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5727"/>
      </w:tblGrid>
      <w:tr w:rsidR="00BF439D" w14:paraId="0EBF576F" w14:textId="77777777" w:rsidTr="00BF439D">
        <w:trPr>
          <w:trHeight w:val="660"/>
        </w:trPr>
        <w:tc>
          <w:tcPr>
            <w:tcW w:w="5727" w:type="dxa"/>
          </w:tcPr>
          <w:p w14:paraId="5A3D1E7F" w14:textId="77777777" w:rsidR="00BF439D" w:rsidRPr="00B84F94" w:rsidRDefault="00BF439D" w:rsidP="00BF439D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>Приложение № 1</w:t>
            </w:r>
          </w:p>
          <w:p w14:paraId="75C7D83B" w14:textId="77777777" w:rsidR="00BF439D" w:rsidRPr="00BF439D" w:rsidRDefault="00BF439D" w:rsidP="00BF439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94">
              <w:rPr>
                <w:rFonts w:ascii="Times New Roman" w:hAnsi="Times New Roman" w:cs="Times New Roman"/>
              </w:rPr>
              <w:t xml:space="preserve">к Инструкции «О порядке регистрации, отзыва и других действий в отношении </w:t>
            </w:r>
            <w:r w:rsidRPr="00B84F94">
              <w:rPr>
                <w:rFonts w:ascii="Times New Roman" w:hAnsi="Times New Roman" w:cs="Times New Roman"/>
                <w:bCs/>
                <w:iCs/>
              </w:rPr>
              <w:t>б</w:t>
            </w:r>
            <w:r w:rsidRPr="00B84F94">
              <w:rPr>
                <w:rFonts w:ascii="Times New Roman" w:hAnsi="Times New Roman" w:cs="Times New Roman"/>
              </w:rPr>
              <w:t>езотзывного полномочия на отмену регистрации и запроса на экспорт»</w:t>
            </w:r>
          </w:p>
        </w:tc>
      </w:tr>
    </w:tbl>
    <w:p w14:paraId="5D89E483" w14:textId="77777777" w:rsidR="00BF439D" w:rsidRDefault="00BF439D" w:rsidP="00BF439D">
      <w:pPr>
        <w:pStyle w:val="a6"/>
        <w:spacing w:after="0"/>
        <w:jc w:val="center"/>
        <w:rPr>
          <w:rFonts w:ascii="Times New Roman" w:hAnsi="Times New Roman" w:cs="Times New Roman"/>
          <w:szCs w:val="22"/>
          <w:lang w:val="ru-RU"/>
        </w:rPr>
      </w:pPr>
    </w:p>
    <w:p w14:paraId="0E104F5B" w14:textId="77777777" w:rsidR="00BF439D" w:rsidRDefault="00BF439D" w:rsidP="005D6CD9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120C4" w14:textId="77777777" w:rsidR="005D6CD9" w:rsidRPr="00BF439D" w:rsidRDefault="005D6CD9" w:rsidP="005D6CD9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D9">
        <w:rPr>
          <w:rFonts w:ascii="Times New Roman" w:hAnsi="Times New Roman" w:cs="Times New Roman"/>
          <w:b/>
          <w:sz w:val="28"/>
          <w:szCs w:val="28"/>
        </w:rPr>
        <w:t>Депозитарий</w:t>
      </w:r>
    </w:p>
    <w:p w14:paraId="6612B659" w14:textId="77777777" w:rsidR="00BF439D" w:rsidRDefault="005D6CD9" w:rsidP="005D6CD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6CD9">
        <w:rPr>
          <w:rFonts w:ascii="Times New Roman" w:hAnsi="Times New Roman" w:cs="Times New Roman"/>
          <w:sz w:val="28"/>
          <w:szCs w:val="28"/>
        </w:rPr>
        <w:t>Кейптаунской</w:t>
      </w:r>
      <w:proofErr w:type="spellEnd"/>
      <w:r w:rsidRPr="00BF439D">
        <w:rPr>
          <w:rFonts w:ascii="Times New Roman" w:hAnsi="Times New Roman" w:cs="Times New Roman"/>
          <w:sz w:val="28"/>
          <w:szCs w:val="28"/>
        </w:rPr>
        <w:t xml:space="preserve"> </w:t>
      </w:r>
      <w:r w:rsidRPr="005D6CD9">
        <w:rPr>
          <w:rFonts w:ascii="Times New Roman" w:hAnsi="Times New Roman" w:cs="Times New Roman"/>
          <w:sz w:val="28"/>
          <w:szCs w:val="28"/>
        </w:rPr>
        <w:t>Конвенции</w:t>
      </w:r>
      <w:r w:rsidRPr="00BF439D">
        <w:rPr>
          <w:rFonts w:ascii="Times New Roman" w:hAnsi="Times New Roman" w:cs="Times New Roman"/>
          <w:sz w:val="28"/>
          <w:szCs w:val="28"/>
        </w:rPr>
        <w:t xml:space="preserve"> </w:t>
      </w:r>
      <w:r w:rsidRPr="005D6CD9">
        <w:rPr>
          <w:rFonts w:ascii="Times New Roman" w:hAnsi="Times New Roman" w:cs="Times New Roman"/>
          <w:sz w:val="28"/>
          <w:szCs w:val="28"/>
        </w:rPr>
        <w:t>и</w:t>
      </w:r>
      <w:r w:rsidRPr="00BF439D">
        <w:rPr>
          <w:rFonts w:ascii="Times New Roman" w:hAnsi="Times New Roman" w:cs="Times New Roman"/>
          <w:sz w:val="28"/>
          <w:szCs w:val="28"/>
        </w:rPr>
        <w:t xml:space="preserve"> </w:t>
      </w:r>
      <w:r w:rsidRPr="005D6CD9">
        <w:rPr>
          <w:rFonts w:ascii="Times New Roman" w:hAnsi="Times New Roman" w:cs="Times New Roman"/>
          <w:sz w:val="28"/>
          <w:szCs w:val="28"/>
        </w:rPr>
        <w:t>Авиационного</w:t>
      </w:r>
      <w:r w:rsidRPr="00BF439D">
        <w:rPr>
          <w:rFonts w:ascii="Times New Roman" w:hAnsi="Times New Roman" w:cs="Times New Roman"/>
          <w:sz w:val="28"/>
          <w:szCs w:val="28"/>
        </w:rPr>
        <w:t xml:space="preserve"> </w:t>
      </w:r>
      <w:r w:rsidRPr="005D6CD9">
        <w:rPr>
          <w:rFonts w:ascii="Times New Roman" w:hAnsi="Times New Roman" w:cs="Times New Roman"/>
          <w:sz w:val="28"/>
          <w:szCs w:val="28"/>
        </w:rPr>
        <w:t>Протокола</w:t>
      </w:r>
      <w:r w:rsidRPr="00BF439D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76EA688B" w14:textId="77777777" w:rsidR="00BF439D" w:rsidRPr="00BF439D" w:rsidRDefault="00BF439D" w:rsidP="00BF439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39D">
        <w:rPr>
          <w:rFonts w:ascii="Times New Roman" w:hAnsi="Times New Roman" w:cs="Times New Roman"/>
          <w:sz w:val="28"/>
          <w:szCs w:val="28"/>
        </w:rPr>
        <w:t>УНИДРУА</w:t>
      </w:r>
      <w:r>
        <w:rPr>
          <w:rFonts w:ascii="Times New Roman" w:hAnsi="Times New Roman" w:cs="Times New Roman"/>
          <w:sz w:val="28"/>
          <w:szCs w:val="28"/>
        </w:rPr>
        <w:t xml:space="preserve"> (Международный</w:t>
      </w:r>
      <w:r w:rsidRPr="00BF4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Pr="00BF4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унификации</w:t>
      </w:r>
      <w:r w:rsidRPr="00BF4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частного</w:t>
      </w:r>
      <w:r w:rsidRPr="00BF4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права)</w:t>
      </w:r>
    </w:p>
    <w:p w14:paraId="19B99223" w14:textId="77777777" w:rsidR="005D6CD9" w:rsidRPr="00BF439D" w:rsidRDefault="005D6CD9" w:rsidP="005D6CD9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F439D">
        <w:rPr>
          <w:rFonts w:ascii="Times New Roman" w:hAnsi="Times New Roman" w:cs="Times New Roman"/>
          <w:i/>
          <w:sz w:val="28"/>
          <w:szCs w:val="28"/>
          <w:lang w:val="en-US"/>
        </w:rPr>
        <w:t>UNIDROIT (International Institute for the Unification of Private Law)</w:t>
      </w:r>
    </w:p>
    <w:p w14:paraId="7F280315" w14:textId="77777777" w:rsidR="005D6CD9" w:rsidRPr="00BF439D" w:rsidRDefault="005D6CD9" w:rsidP="005D6CD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D0B2993" w14:textId="77777777" w:rsidR="005D6CD9" w:rsidRPr="00AF7A25" w:rsidRDefault="005D6CD9" w:rsidP="00AF7A25">
      <w:pPr>
        <w:pStyle w:val="a5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25">
        <w:rPr>
          <w:rFonts w:ascii="Times New Roman" w:hAnsi="Times New Roman" w:cs="Times New Roman"/>
          <w:sz w:val="28"/>
          <w:szCs w:val="28"/>
        </w:rPr>
        <w:t xml:space="preserve">Присоединение Республики Узбекистан к </w:t>
      </w:r>
      <w:proofErr w:type="spellStart"/>
      <w:r w:rsidRPr="00AF7A25">
        <w:rPr>
          <w:rFonts w:ascii="Times New Roman" w:hAnsi="Times New Roman" w:cs="Times New Roman"/>
          <w:sz w:val="28"/>
          <w:szCs w:val="28"/>
        </w:rPr>
        <w:t>Кейптаунской</w:t>
      </w:r>
      <w:proofErr w:type="spellEnd"/>
      <w:r w:rsidRPr="00AF7A25">
        <w:rPr>
          <w:rFonts w:ascii="Times New Roman" w:hAnsi="Times New Roman" w:cs="Times New Roman"/>
          <w:sz w:val="28"/>
          <w:szCs w:val="28"/>
        </w:rPr>
        <w:t xml:space="preserve"> Конвенции </w:t>
      </w:r>
      <w:r w:rsidR="00AF7A25">
        <w:rPr>
          <w:rFonts w:ascii="Times New Roman" w:hAnsi="Times New Roman" w:cs="Times New Roman"/>
          <w:sz w:val="28"/>
          <w:szCs w:val="28"/>
        </w:rPr>
        <w:br/>
      </w:r>
      <w:r w:rsidRPr="00AF7A25">
        <w:rPr>
          <w:rFonts w:ascii="Times New Roman" w:hAnsi="Times New Roman" w:cs="Times New Roman"/>
          <w:sz w:val="28"/>
          <w:szCs w:val="28"/>
        </w:rPr>
        <w:t>и Авиационному Протоколу</w:t>
      </w:r>
    </w:p>
    <w:p w14:paraId="7046CA6F" w14:textId="77777777" w:rsidR="005D6CD9" w:rsidRPr="005D6CD9" w:rsidRDefault="005D6CD9" w:rsidP="005D6CD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D102F3" w14:textId="77777777" w:rsidR="005D6CD9" w:rsidRPr="005D6CD9" w:rsidRDefault="007A3B87" w:rsidP="005D6CD9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jc w:val="center"/>
        <w:rPr>
          <w:caps/>
          <w:color w:val="6087E2"/>
          <w:sz w:val="28"/>
          <w:szCs w:val="28"/>
          <w:lang w:val="en-US"/>
        </w:rPr>
      </w:pPr>
      <w:hyperlink r:id="rId5" w:history="1">
        <w:r w:rsidR="005D6CD9" w:rsidRPr="005D6CD9">
          <w:rPr>
            <w:rStyle w:val="a3"/>
            <w:caps/>
            <w:color w:val="6087E2"/>
            <w:spacing w:val="-15"/>
            <w:sz w:val="28"/>
            <w:szCs w:val="28"/>
            <w:lang w:val="en-US"/>
          </w:rPr>
          <w:t>CAPE TOWN CONVENTION AND AIRCRAFT PROTOCOL – ACCESSION BY THE REPUBLIC OF UZBEKISTAN</w:t>
        </w:r>
      </w:hyperlink>
    </w:p>
    <w:p w14:paraId="7B6B2394" w14:textId="77777777" w:rsidR="005D6CD9" w:rsidRPr="005D6CD9" w:rsidRDefault="005D6CD9" w:rsidP="005D6CD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840D5E8" w14:textId="77777777" w:rsidR="005D6CD9" w:rsidRDefault="005D6CD9" w:rsidP="005D6CD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A25">
        <w:rPr>
          <w:rFonts w:ascii="Times New Roman" w:hAnsi="Times New Roman" w:cs="Times New Roman"/>
          <w:sz w:val="28"/>
          <w:szCs w:val="28"/>
        </w:rPr>
        <w:t xml:space="preserve">Статус Республики Узбекистан по </w:t>
      </w:r>
      <w:proofErr w:type="spellStart"/>
      <w:r w:rsidRPr="00AF7A25">
        <w:rPr>
          <w:rFonts w:ascii="Times New Roman" w:hAnsi="Times New Roman" w:cs="Times New Roman"/>
          <w:sz w:val="28"/>
          <w:szCs w:val="28"/>
        </w:rPr>
        <w:t>Кейптаунской</w:t>
      </w:r>
      <w:proofErr w:type="spellEnd"/>
      <w:r w:rsidRPr="00AF7A25">
        <w:rPr>
          <w:rFonts w:ascii="Times New Roman" w:hAnsi="Times New Roman" w:cs="Times New Roman"/>
          <w:sz w:val="28"/>
          <w:szCs w:val="28"/>
        </w:rPr>
        <w:t xml:space="preserve"> конвенции</w:t>
      </w:r>
    </w:p>
    <w:p w14:paraId="4A5B09E9" w14:textId="77777777" w:rsidR="00AF7A25" w:rsidRPr="00AF7A25" w:rsidRDefault="00AF7A25" w:rsidP="00AF7A2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980750" w14:textId="77777777" w:rsidR="005D6CD9" w:rsidRPr="005D6CD9" w:rsidRDefault="007A3B87" w:rsidP="00AF7A25">
      <w:pPr>
        <w:pStyle w:val="a5"/>
        <w:numPr>
          <w:ilvl w:val="0"/>
          <w:numId w:val="2"/>
        </w:numPr>
        <w:spacing w:after="0" w:line="288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D6CD9" w:rsidRPr="005D6CD9">
          <w:rPr>
            <w:rStyle w:val="a3"/>
            <w:rFonts w:ascii="Times New Roman" w:hAnsi="Times New Roman" w:cs="Times New Roman"/>
            <w:sz w:val="28"/>
            <w:szCs w:val="28"/>
          </w:rPr>
          <w:t>https://www.unidroit.org/status-2001capetown</w:t>
        </w:r>
      </w:hyperlink>
      <w:r w:rsidR="00AF7A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D4F78" w14:textId="77777777" w:rsidR="005D6CD9" w:rsidRDefault="005D6CD9" w:rsidP="005D6C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BE8C67" w14:textId="77777777" w:rsidR="005D6CD9" w:rsidRDefault="005D6CD9" w:rsidP="00AF7A2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A25">
        <w:rPr>
          <w:rFonts w:ascii="Times New Roman" w:hAnsi="Times New Roman" w:cs="Times New Roman"/>
          <w:sz w:val="28"/>
          <w:szCs w:val="28"/>
        </w:rPr>
        <w:t>Статус Республики Узбекистан по Авиационному Протоколу</w:t>
      </w:r>
    </w:p>
    <w:p w14:paraId="071D3525" w14:textId="77777777" w:rsidR="00AF7A25" w:rsidRPr="00AF7A25" w:rsidRDefault="00AF7A25" w:rsidP="00AF7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68C8B4F" w14:textId="34D0AF58" w:rsidR="00CF4317" w:rsidRPr="007A3B87" w:rsidRDefault="007A3B87" w:rsidP="005D6CD9">
      <w:pPr>
        <w:pStyle w:val="a5"/>
        <w:numPr>
          <w:ilvl w:val="0"/>
          <w:numId w:val="2"/>
        </w:numPr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="005D6CD9" w:rsidRPr="005D6CD9">
          <w:rPr>
            <w:rStyle w:val="a3"/>
            <w:rFonts w:ascii="Times New Roman" w:hAnsi="Times New Roman" w:cs="Times New Roman"/>
            <w:sz w:val="28"/>
            <w:szCs w:val="28"/>
          </w:rPr>
          <w:t>https://www.unidroit.org/status-2001capetown-aircraft</w:t>
        </w:r>
      </w:hyperlink>
    </w:p>
    <w:p w14:paraId="44E38DD2" w14:textId="18CA6992" w:rsidR="007A3B87" w:rsidRDefault="007A3B87" w:rsidP="007A3B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40D2C4" w14:textId="59E2830A" w:rsidR="007A3B87" w:rsidRDefault="007A3B87" w:rsidP="007A3B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CA0EAB" w14:textId="1FA18F83" w:rsidR="007A3B87" w:rsidRDefault="007A3B87" w:rsidP="007A3B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0B62D1" w14:textId="13DAB7AE" w:rsidR="007A3B87" w:rsidRDefault="007A3B87" w:rsidP="007A3B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C55A30" w14:textId="5621C452" w:rsidR="007A3B87" w:rsidRDefault="007A3B87" w:rsidP="007A3B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75524E" w14:textId="77E37657" w:rsidR="007A3B87" w:rsidRDefault="007A3B87" w:rsidP="007A3B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3FD90B" w14:textId="68767B7F" w:rsidR="007A3B87" w:rsidRDefault="007A3B87" w:rsidP="007A3B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6CA4C2" w14:textId="76F97659" w:rsidR="007A3B87" w:rsidRDefault="007A3B87" w:rsidP="007A3B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3E264C" w14:textId="7A501616" w:rsidR="007A3B87" w:rsidRDefault="007A3B87" w:rsidP="007A3B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EC2C97" w14:textId="77777777" w:rsidR="007A3B87" w:rsidRDefault="007A3B87" w:rsidP="007A3B87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A6E88C5" w14:textId="77777777" w:rsidR="007A3B87" w:rsidRDefault="007A3B87" w:rsidP="007A3B87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3C6753F" w14:textId="77777777" w:rsidR="007A3B87" w:rsidRDefault="007A3B87" w:rsidP="007A3B87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1071A17" w14:textId="77777777" w:rsidR="007A3B87" w:rsidRDefault="007A3B87" w:rsidP="007A3B87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BFD2DA3" w14:textId="0880A46C" w:rsidR="007A3B87" w:rsidRPr="007A3B87" w:rsidRDefault="007A3B87" w:rsidP="007A3B8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r w:rsidRPr="007A3B87">
        <w:rPr>
          <w:rFonts w:ascii="Times New Roman" w:hAnsi="Times New Roman" w:cs="Times New Roman"/>
          <w:b/>
          <w:bCs/>
          <w:sz w:val="28"/>
          <w:szCs w:val="28"/>
          <w:lang w:val="en-US"/>
        </w:rPr>
        <w:t>Depository</w:t>
      </w:r>
    </w:p>
    <w:bookmarkEnd w:id="0"/>
    <w:p w14:paraId="6ACCC9B6" w14:textId="77777777" w:rsidR="007A3B87" w:rsidRDefault="007A3B87" w:rsidP="007A3B87">
      <w:pPr>
        <w:spacing w:after="0" w:line="288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of </w:t>
      </w:r>
      <w:r w:rsidRPr="0088701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Cape Town Convention and Protocol </w:t>
      </w:r>
    </w:p>
    <w:p w14:paraId="4D6342ED" w14:textId="77777777" w:rsidR="007A3B87" w:rsidRPr="0088701F" w:rsidRDefault="007A3B87" w:rsidP="007A3B87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8701F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88701F">
        <w:rPr>
          <w:rFonts w:ascii="Times New Roman" w:hAnsi="Times New Roman" w:cs="Times New Roman"/>
          <w:i/>
          <w:sz w:val="28"/>
          <w:szCs w:val="28"/>
          <w:lang w:val="en-US"/>
        </w:rPr>
        <w:t>UNIDROIT (International Institute for the Unification of Private Law)</w:t>
      </w:r>
    </w:p>
    <w:p w14:paraId="740B6904" w14:textId="77777777" w:rsidR="007A3B87" w:rsidRPr="00BF439D" w:rsidRDefault="007A3B87" w:rsidP="007A3B87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4C8C65F" w14:textId="77777777" w:rsidR="007A3B87" w:rsidRPr="00282B83" w:rsidRDefault="007A3B87" w:rsidP="007A3B87">
      <w:pPr>
        <w:pStyle w:val="a5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2B8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Accession </w:t>
      </w:r>
      <w:r w:rsidRPr="00282B83">
        <w:rPr>
          <w:rFonts w:ascii="Times New Roman" w:hAnsi="Times New Roman" w:cs="Times New Roman"/>
          <w:sz w:val="28"/>
          <w:szCs w:val="28"/>
          <w:lang w:val="en-US"/>
        </w:rPr>
        <w:t xml:space="preserve">of the Republic of Uzbekistan </w:t>
      </w:r>
      <w:r w:rsidRPr="00282B83">
        <w:rPr>
          <w:rFonts w:ascii="Times New Roman" w:hAnsi="Times New Roman" w:cs="Times New Roman"/>
          <w:bCs/>
          <w:sz w:val="28"/>
          <w:szCs w:val="28"/>
          <w:lang w:val="en-US"/>
        </w:rPr>
        <w:t>to the Cape Town Convention on International Interests in Mobile Equipment and Protocol there</w:t>
      </w:r>
      <w:r w:rsidRPr="00C944F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82B83">
        <w:rPr>
          <w:rFonts w:ascii="Times New Roman" w:hAnsi="Times New Roman" w:cs="Times New Roman"/>
          <w:bCs/>
          <w:sz w:val="28"/>
          <w:szCs w:val="28"/>
          <w:lang w:val="en-US"/>
        </w:rPr>
        <w:t>to on Matters specific to Aircraft Equipment</w:t>
      </w:r>
    </w:p>
    <w:p w14:paraId="556F1788" w14:textId="77777777" w:rsidR="007A3B87" w:rsidRPr="00282B83" w:rsidRDefault="007A3B87" w:rsidP="007A3B87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1E6A156" w14:textId="77777777" w:rsidR="007A3B87" w:rsidRPr="005D6CD9" w:rsidRDefault="007A3B87" w:rsidP="007A3B87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jc w:val="center"/>
        <w:rPr>
          <w:caps/>
          <w:color w:val="6087E2"/>
          <w:sz w:val="28"/>
          <w:szCs w:val="28"/>
          <w:lang w:val="en-US"/>
        </w:rPr>
      </w:pPr>
      <w:hyperlink r:id="rId8" w:history="1">
        <w:r w:rsidRPr="005D6CD9">
          <w:rPr>
            <w:rStyle w:val="a3"/>
            <w:caps/>
            <w:color w:val="6087E2"/>
            <w:spacing w:val="-15"/>
            <w:sz w:val="28"/>
            <w:szCs w:val="28"/>
            <w:lang w:val="en-US"/>
          </w:rPr>
          <w:t>CAPE TOWN CONVENTION AND AIRCRAFT PROTOCOL – ACCESSION BY THE REPUBLIC OF UZBEKISTAN</w:t>
        </w:r>
      </w:hyperlink>
    </w:p>
    <w:p w14:paraId="27C82D6C" w14:textId="77777777" w:rsidR="007A3B87" w:rsidRPr="005D6CD9" w:rsidRDefault="007A3B87" w:rsidP="007A3B87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5833F28" w14:textId="77777777" w:rsidR="007A3B87" w:rsidRPr="00282B83" w:rsidRDefault="007A3B87" w:rsidP="007A3B8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2B83">
        <w:rPr>
          <w:rFonts w:ascii="Times New Roman" w:hAnsi="Times New Roman" w:cs="Times New Roman"/>
          <w:sz w:val="28"/>
          <w:szCs w:val="28"/>
          <w:lang w:val="en-US"/>
        </w:rPr>
        <w:t xml:space="preserve">Status of the Republic of Uzbekistan under </w:t>
      </w:r>
      <w:r w:rsidRPr="00282B83">
        <w:rPr>
          <w:rFonts w:ascii="Times New Roman" w:hAnsi="Times New Roman" w:cs="Times New Roman"/>
          <w:bCs/>
          <w:sz w:val="28"/>
          <w:szCs w:val="28"/>
          <w:lang w:val="en-US"/>
        </w:rPr>
        <w:t>Cape Town Convention on International Interests in Mobile Equipment</w:t>
      </w:r>
    </w:p>
    <w:p w14:paraId="571AC0D7" w14:textId="77777777" w:rsidR="007A3B87" w:rsidRPr="00107175" w:rsidRDefault="007A3B87" w:rsidP="007A3B87">
      <w:pPr>
        <w:pStyle w:val="a5"/>
        <w:numPr>
          <w:ilvl w:val="0"/>
          <w:numId w:val="2"/>
        </w:numPr>
        <w:spacing w:after="0" w:line="288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Pr="001071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https://www.unidroit.org/status-2001capetown</w:t>
        </w:r>
      </w:hyperlink>
      <w:r w:rsidRPr="001071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864D3BE" w14:textId="77777777" w:rsidR="007A3B87" w:rsidRPr="00107175" w:rsidRDefault="007A3B87" w:rsidP="007A3B8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F1BFF7C" w14:textId="77777777" w:rsidR="007A3B87" w:rsidRPr="00C944F6" w:rsidRDefault="007A3B87" w:rsidP="007A3B8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4F6">
        <w:rPr>
          <w:rFonts w:ascii="Times New Roman" w:hAnsi="Times New Roman" w:cs="Times New Roman"/>
          <w:sz w:val="28"/>
          <w:szCs w:val="28"/>
          <w:lang w:val="en-US"/>
        </w:rPr>
        <w:t xml:space="preserve">Status of the Republic of Uzbekistan under </w:t>
      </w:r>
      <w:r w:rsidRPr="00C944F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Protocol </w:t>
      </w:r>
      <w:r w:rsidRPr="00C944F6">
        <w:rPr>
          <w:rFonts w:ascii="Times New Roman" w:hAnsi="Times New Roman" w:cs="Times New Roman"/>
          <w:color w:val="000000"/>
          <w:sz w:val="28"/>
          <w:szCs w:val="28"/>
          <w:lang w:val="en-US"/>
        </w:rPr>
        <w:t>to the Convention on International Interests in Mobile Equipment on Matters Specific to Aircraft Equipment</w:t>
      </w:r>
      <w:r w:rsidRPr="00C94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4F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4024FB42" w14:textId="77777777" w:rsidR="007A3B87" w:rsidRPr="00282B83" w:rsidRDefault="007A3B87" w:rsidP="007A3B87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5C7EA31" w14:textId="77777777" w:rsidR="007A3B87" w:rsidRPr="00107175" w:rsidRDefault="007A3B87" w:rsidP="007A3B87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Pr="001071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https://www.unidroit.org/status-2001capetown-aircraft</w:t>
        </w:r>
      </w:hyperlink>
    </w:p>
    <w:p w14:paraId="41704420" w14:textId="77777777" w:rsidR="007A3B87" w:rsidRPr="00107175" w:rsidRDefault="007A3B87" w:rsidP="007A3B87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6C3A15" w14:textId="77777777" w:rsidR="007A3B87" w:rsidRPr="007A3B87" w:rsidRDefault="007A3B87" w:rsidP="007A3B8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A3B87" w:rsidRPr="007A3B87" w:rsidSect="003305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rtec Times New Roman Uz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7B66"/>
    <w:multiLevelType w:val="multilevel"/>
    <w:tmpl w:val="7A66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76322"/>
    <w:multiLevelType w:val="hybridMultilevel"/>
    <w:tmpl w:val="DFD6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6477"/>
    <w:multiLevelType w:val="hybridMultilevel"/>
    <w:tmpl w:val="FC806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34F8C"/>
    <w:multiLevelType w:val="hybridMultilevel"/>
    <w:tmpl w:val="D9FEA3BC"/>
    <w:lvl w:ilvl="0" w:tplc="05FAB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CD9"/>
    <w:rsid w:val="005D6CD9"/>
    <w:rsid w:val="007A3B87"/>
    <w:rsid w:val="007D417F"/>
    <w:rsid w:val="00AF7A25"/>
    <w:rsid w:val="00BF439D"/>
    <w:rsid w:val="00C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5AC4"/>
  <w15:docId w15:val="{F696975E-6CEF-4831-93CD-33DFD772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irtec Times New Roman Uz" w:eastAsiaTheme="minorHAnsi" w:hAnsi="Virtec Times New Roman Uz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CD9"/>
    <w:rPr>
      <w:rFonts w:asciiTheme="minorHAnsi" w:hAnsiTheme="minorHAnsi"/>
      <w:b w:val="0"/>
      <w:sz w:val="22"/>
      <w:szCs w:val="22"/>
    </w:rPr>
  </w:style>
  <w:style w:type="paragraph" w:styleId="2">
    <w:name w:val="heading 2"/>
    <w:basedOn w:val="a"/>
    <w:link w:val="20"/>
    <w:uiPriority w:val="9"/>
    <w:qFormat/>
    <w:rsid w:val="005D6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CD9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D6CD9"/>
    <w:rPr>
      <w:color w:val="0000FF" w:themeColor="hyperlink"/>
      <w:u w:val="single"/>
    </w:rPr>
  </w:style>
  <w:style w:type="character" w:customStyle="1" w:styleId="art-postdateicon">
    <w:name w:val="art-postdateicon"/>
    <w:basedOn w:val="a0"/>
    <w:rsid w:val="005D6CD9"/>
  </w:style>
  <w:style w:type="character" w:customStyle="1" w:styleId="art-postcategoryicon">
    <w:name w:val="art-postcategoryicon"/>
    <w:basedOn w:val="a0"/>
    <w:rsid w:val="005D6CD9"/>
  </w:style>
  <w:style w:type="character" w:customStyle="1" w:styleId="art-post-metadata-category-name">
    <w:name w:val="art-post-metadata-category-name"/>
    <w:basedOn w:val="a0"/>
    <w:rsid w:val="005D6CD9"/>
  </w:style>
  <w:style w:type="character" w:styleId="a4">
    <w:name w:val="FollowedHyperlink"/>
    <w:basedOn w:val="a0"/>
    <w:uiPriority w:val="99"/>
    <w:semiHidden/>
    <w:unhideWhenUsed/>
    <w:rsid w:val="005D6CD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D6CD9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BF439D"/>
    <w:pPr>
      <w:spacing w:after="120" w:line="240" w:lineRule="auto"/>
    </w:pPr>
    <w:rPr>
      <w:rFonts w:eastAsiaTheme="minorEastAsia"/>
      <w:szCs w:val="28"/>
      <w:lang w:val="en-AU"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rsid w:val="00BF439D"/>
    <w:rPr>
      <w:rFonts w:asciiTheme="minorHAnsi" w:eastAsiaTheme="minorEastAsia" w:hAnsiTheme="minorHAnsi"/>
      <w:b w:val="0"/>
      <w:sz w:val="22"/>
      <w:szCs w:val="28"/>
      <w:lang w:val="en-AU" w:eastAsia="zh-CN"/>
    </w:rPr>
  </w:style>
  <w:style w:type="paragraph" w:styleId="a8">
    <w:name w:val="Balloon Text"/>
    <w:basedOn w:val="a"/>
    <w:link w:val="a9"/>
    <w:uiPriority w:val="99"/>
    <w:semiHidden/>
    <w:unhideWhenUsed/>
    <w:rsid w:val="00BF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39D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droit.org/news-archive/89-news-and-events/2347-cape-town-convention-and-aircraft-protocol-accession-by-the-republic-of-uzbekist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droit.org/status-2001capetown-aircraf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droit.org/status-2001capetow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nidroit.org/news-archive/89-news-and-events/2347-cape-town-convention-and-aircraft-protocol-accession-by-the-republic-of-uzbekistan" TargetMode="External"/><Relationship Id="rId10" Type="http://schemas.openxmlformats.org/officeDocument/2006/relationships/hyperlink" Target="https://www.unidroit.org/status-2001capetown-aircraf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droit.org/status-2001capeto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Логачев Григорий Владимирович</dc:creator>
  <cp:lastModifiedBy>Dashin</cp:lastModifiedBy>
  <cp:revision>4</cp:revision>
  <cp:lastPrinted>2019-07-19T06:56:00Z</cp:lastPrinted>
  <dcterms:created xsi:type="dcterms:W3CDTF">2019-07-18T13:02:00Z</dcterms:created>
  <dcterms:modified xsi:type="dcterms:W3CDTF">2020-06-11T12:16:00Z</dcterms:modified>
</cp:coreProperties>
</file>