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5BE" w:rsidRPr="008605BE" w:rsidRDefault="008605BE" w:rsidP="008605BE">
      <w:pPr>
        <w:ind w:firstLine="709"/>
        <w:jc w:val="center"/>
        <w:rPr>
          <w:b/>
          <w:sz w:val="27"/>
          <w:szCs w:val="27"/>
          <w:lang w:val="uz-Cyrl-UZ"/>
        </w:rPr>
      </w:pPr>
      <w:r w:rsidRPr="008605BE">
        <w:rPr>
          <w:b/>
          <w:sz w:val="27"/>
          <w:szCs w:val="27"/>
          <w:lang w:val="uz-Cyrl-UZ"/>
        </w:rPr>
        <w:t>Дав</w:t>
      </w:r>
      <w:r>
        <w:rPr>
          <w:b/>
          <w:sz w:val="27"/>
          <w:szCs w:val="27"/>
          <w:lang w:val="uz-Cyrl-UZ"/>
        </w:rPr>
        <w:t>авианазорат инспекциясининг 2018</w:t>
      </w:r>
      <w:r w:rsidRPr="008605BE">
        <w:rPr>
          <w:b/>
          <w:sz w:val="27"/>
          <w:szCs w:val="27"/>
          <w:lang w:val="uz-Cyrl-UZ"/>
        </w:rPr>
        <w:t xml:space="preserve"> йил 1 – чоракдаги   </w:t>
      </w:r>
    </w:p>
    <w:p w:rsidR="008605BE" w:rsidRPr="008605BE" w:rsidRDefault="008605BE" w:rsidP="008605BE">
      <w:pPr>
        <w:ind w:firstLine="709"/>
        <w:jc w:val="center"/>
        <w:rPr>
          <w:b/>
          <w:sz w:val="27"/>
          <w:szCs w:val="27"/>
          <w:lang w:val="uz-Cyrl-UZ"/>
        </w:rPr>
      </w:pPr>
      <w:r w:rsidRPr="008605BE">
        <w:rPr>
          <w:b/>
          <w:sz w:val="27"/>
          <w:szCs w:val="27"/>
          <w:lang w:val="uz-Cyrl-UZ"/>
        </w:rPr>
        <w:t xml:space="preserve"> фаолияти натижалари бўйича</w:t>
      </w:r>
    </w:p>
    <w:p w:rsidR="008605BE" w:rsidRPr="008605BE" w:rsidRDefault="008605BE" w:rsidP="008605BE">
      <w:pPr>
        <w:ind w:firstLine="709"/>
        <w:jc w:val="center"/>
        <w:rPr>
          <w:b/>
          <w:sz w:val="27"/>
          <w:szCs w:val="27"/>
          <w:lang w:val="uz-Cyrl-UZ"/>
        </w:rPr>
      </w:pPr>
      <w:r w:rsidRPr="008605BE">
        <w:rPr>
          <w:b/>
          <w:sz w:val="27"/>
          <w:szCs w:val="27"/>
          <w:lang w:val="uz-Cyrl-UZ"/>
        </w:rPr>
        <w:t xml:space="preserve"> АХБОРОТ</w:t>
      </w:r>
    </w:p>
    <w:p w:rsidR="001B11CD" w:rsidRDefault="001B11CD" w:rsidP="001B11CD">
      <w:pPr>
        <w:ind w:firstLine="709"/>
        <w:jc w:val="both"/>
        <w:rPr>
          <w:sz w:val="27"/>
          <w:szCs w:val="27"/>
          <w:lang w:val="uz-Cyrl-UZ"/>
        </w:rPr>
      </w:pPr>
    </w:p>
    <w:p w:rsidR="001B11CD" w:rsidRPr="002A0CBA" w:rsidRDefault="001B11CD" w:rsidP="001B11CD">
      <w:pPr>
        <w:ind w:firstLine="709"/>
        <w:jc w:val="center"/>
        <w:rPr>
          <w:b/>
          <w:sz w:val="27"/>
          <w:szCs w:val="27"/>
          <w:lang w:val="uz-Cyrl-UZ"/>
        </w:rPr>
      </w:pPr>
      <w:r w:rsidRPr="002A0CBA">
        <w:rPr>
          <w:b/>
          <w:sz w:val="27"/>
          <w:szCs w:val="27"/>
          <w:lang w:val="uz-Cyrl-UZ"/>
        </w:rPr>
        <w:t>Ўзбекистон Республикаси фуқаро авициясида парвозлар</w:t>
      </w:r>
    </w:p>
    <w:p w:rsidR="001B11CD" w:rsidRPr="002A0CBA" w:rsidRDefault="001B11CD" w:rsidP="001B11CD">
      <w:pPr>
        <w:ind w:firstLine="709"/>
        <w:jc w:val="center"/>
        <w:rPr>
          <w:b/>
          <w:sz w:val="27"/>
          <w:szCs w:val="27"/>
          <w:lang w:val="uz-Cyrl-UZ"/>
        </w:rPr>
      </w:pPr>
      <w:r w:rsidRPr="002A0CBA">
        <w:rPr>
          <w:b/>
          <w:sz w:val="27"/>
          <w:szCs w:val="27"/>
          <w:lang w:val="uz-Cyrl-UZ"/>
        </w:rPr>
        <w:t>хавфсизлигини ва авиация хавфсизлигини назорат қилиш</w:t>
      </w:r>
    </w:p>
    <w:p w:rsidR="001B11CD" w:rsidRPr="002A0CBA" w:rsidRDefault="001B11CD" w:rsidP="001B11CD">
      <w:pPr>
        <w:ind w:firstLine="709"/>
        <w:jc w:val="both"/>
        <w:rPr>
          <w:sz w:val="27"/>
          <w:szCs w:val="27"/>
          <w:lang w:val="uz-Cyrl-UZ"/>
        </w:rPr>
      </w:pPr>
    </w:p>
    <w:p w:rsidR="001B11CD" w:rsidRPr="002A0CBA" w:rsidRDefault="001B11CD" w:rsidP="001B11CD">
      <w:pPr>
        <w:ind w:firstLine="709"/>
        <w:jc w:val="both"/>
        <w:rPr>
          <w:sz w:val="27"/>
          <w:szCs w:val="27"/>
          <w:lang w:val="uz-Cyrl-UZ"/>
        </w:rPr>
      </w:pPr>
      <w:r w:rsidRPr="002A0CBA">
        <w:rPr>
          <w:sz w:val="27"/>
          <w:szCs w:val="27"/>
          <w:lang w:val="uz-Cyrl-UZ"/>
        </w:rPr>
        <w:t xml:space="preserve">Хозирги кунда Ўзбекистон Республикасида </w:t>
      </w:r>
      <w:r w:rsidR="002A0CBA" w:rsidRPr="002A0CBA">
        <w:rPr>
          <w:sz w:val="27"/>
          <w:szCs w:val="27"/>
          <w:lang w:val="uz-Cyrl-UZ"/>
        </w:rPr>
        <w:t>3</w:t>
      </w:r>
      <w:r w:rsidRPr="002A0CBA">
        <w:rPr>
          <w:sz w:val="27"/>
          <w:szCs w:val="27"/>
          <w:lang w:val="uz-Cyrl-UZ"/>
        </w:rPr>
        <w:t xml:space="preserve"> (</w:t>
      </w:r>
      <w:r w:rsidR="002A0CBA" w:rsidRPr="002A0CBA">
        <w:rPr>
          <w:sz w:val="27"/>
          <w:szCs w:val="27"/>
          <w:lang w:val="uz-Cyrl-UZ"/>
        </w:rPr>
        <w:t>учта</w:t>
      </w:r>
      <w:r w:rsidRPr="002A0CBA">
        <w:rPr>
          <w:sz w:val="27"/>
          <w:szCs w:val="27"/>
          <w:lang w:val="uz-Cyrl-UZ"/>
        </w:rPr>
        <w:t xml:space="preserve">) авиакомпания, </w:t>
      </w:r>
      <w:r w:rsidR="002A0CBA" w:rsidRPr="002A0CBA">
        <w:rPr>
          <w:sz w:val="27"/>
          <w:szCs w:val="27"/>
          <w:lang w:val="uz-Cyrl-UZ"/>
        </w:rPr>
        <w:br/>
      </w:r>
      <w:r w:rsidRPr="002A0CBA">
        <w:rPr>
          <w:sz w:val="27"/>
          <w:szCs w:val="27"/>
          <w:lang w:val="uz-Cyrl-UZ"/>
        </w:rPr>
        <w:t xml:space="preserve">12 (ўн иккита) аэродром, 2 (иккита) Ўқув-машқ маркази, 5 (бешта) ҲК техник хизмат кўрсатиш ташкилоти ва 2 (иккита) фуқаро авиацияси таъмирлаш корхонаси ўз фаолиятини юритмоқда. </w:t>
      </w:r>
    </w:p>
    <w:p w:rsidR="001B11CD" w:rsidRPr="002A0CBA" w:rsidRDefault="001B11CD" w:rsidP="001B11CD">
      <w:pPr>
        <w:ind w:firstLine="709"/>
        <w:jc w:val="both"/>
        <w:rPr>
          <w:sz w:val="27"/>
          <w:szCs w:val="27"/>
          <w:lang w:val="uz-Cyrl-UZ"/>
        </w:rPr>
      </w:pPr>
      <w:r w:rsidRPr="002A0CBA">
        <w:rPr>
          <w:sz w:val="27"/>
          <w:szCs w:val="27"/>
          <w:lang w:val="uz-Cyrl-UZ"/>
        </w:rPr>
        <w:t>“Дававианазорат” инспекцияси томонидан ҳисобот даврида қуйидагилар амалга оширилди:</w:t>
      </w:r>
    </w:p>
    <w:p w:rsidR="001B11CD" w:rsidRPr="002A0CBA" w:rsidRDefault="001B11CD" w:rsidP="001B11CD">
      <w:pPr>
        <w:ind w:firstLine="709"/>
        <w:jc w:val="both"/>
        <w:rPr>
          <w:sz w:val="27"/>
          <w:szCs w:val="27"/>
          <w:lang w:val="uz-Cyrl-UZ"/>
        </w:rPr>
      </w:pPr>
      <w:r w:rsidRPr="002A0CBA">
        <w:rPr>
          <w:sz w:val="27"/>
          <w:szCs w:val="27"/>
          <w:lang w:val="uz-Cyrl-UZ"/>
        </w:rPr>
        <w:t>Битта сертификация текшируви:</w:t>
      </w:r>
    </w:p>
    <w:p w:rsidR="001B11CD" w:rsidRPr="002A0CBA" w:rsidRDefault="001B11CD" w:rsidP="001B11CD">
      <w:pPr>
        <w:ind w:firstLine="709"/>
        <w:jc w:val="both"/>
        <w:rPr>
          <w:sz w:val="27"/>
          <w:szCs w:val="27"/>
          <w:lang w:val="uz-Cyrl-UZ"/>
        </w:rPr>
      </w:pPr>
      <w:r w:rsidRPr="002A0CBA">
        <w:rPr>
          <w:sz w:val="27"/>
          <w:szCs w:val="27"/>
          <w:lang w:val="uz-Cyrl-UZ"/>
        </w:rPr>
        <w:t xml:space="preserve">– “УЗРОСАВИА” МЧЖнинг ҲК техник хизмат кўрсатиш ташкилоти. </w:t>
      </w:r>
    </w:p>
    <w:p w:rsidR="001B11CD" w:rsidRPr="002A0CBA" w:rsidRDefault="001B11CD" w:rsidP="001B11CD">
      <w:pPr>
        <w:ind w:firstLine="709"/>
        <w:jc w:val="both"/>
        <w:rPr>
          <w:sz w:val="27"/>
          <w:szCs w:val="27"/>
          <w:lang w:val="uz-Cyrl-UZ"/>
        </w:rPr>
      </w:pPr>
      <w:r w:rsidRPr="002A0CBA">
        <w:rPr>
          <w:sz w:val="27"/>
          <w:szCs w:val="27"/>
          <w:lang w:val="uz-Cyrl-UZ"/>
        </w:rPr>
        <w:t>Текширув натижалари бўйича Ан-2 самалети ва Ми-8 вертолетларига техник хизмат кўрсатиш ва таъмирлашлари учун  тегишли Сертифкатлар берилди.</w:t>
      </w:r>
    </w:p>
    <w:p w:rsidR="001B11CD" w:rsidRPr="002A0CBA" w:rsidRDefault="001B11CD" w:rsidP="001B11CD">
      <w:pPr>
        <w:ind w:firstLine="709"/>
        <w:jc w:val="both"/>
        <w:rPr>
          <w:sz w:val="27"/>
          <w:szCs w:val="27"/>
          <w:lang w:val="uz-Cyrl-UZ"/>
        </w:rPr>
      </w:pPr>
      <w:r w:rsidRPr="002A0CBA">
        <w:rPr>
          <w:sz w:val="27"/>
          <w:szCs w:val="27"/>
          <w:lang w:val="uz-Cyrl-UZ"/>
        </w:rPr>
        <w:t>Учта инспекторлик текширувлари:</w:t>
      </w:r>
    </w:p>
    <w:p w:rsidR="001B11CD" w:rsidRPr="002A0CBA" w:rsidRDefault="001B11CD" w:rsidP="001B11CD">
      <w:pPr>
        <w:ind w:firstLine="709"/>
        <w:jc w:val="both"/>
        <w:rPr>
          <w:sz w:val="27"/>
          <w:szCs w:val="27"/>
          <w:lang w:val="uz-Cyrl-UZ"/>
        </w:rPr>
      </w:pPr>
      <w:r w:rsidRPr="002A0CBA">
        <w:rPr>
          <w:sz w:val="27"/>
          <w:szCs w:val="27"/>
          <w:lang w:val="uz-Cyrl-UZ"/>
        </w:rPr>
        <w:t>– “Агро-Парвоз” авиакомпаниясининг ҲК техник хизмат кўрсатиш ташкилоти;</w:t>
      </w:r>
    </w:p>
    <w:p w:rsidR="001B11CD" w:rsidRPr="002A0CBA" w:rsidRDefault="001B11CD" w:rsidP="001B11CD">
      <w:pPr>
        <w:ind w:firstLine="709"/>
        <w:jc w:val="both"/>
        <w:rPr>
          <w:sz w:val="27"/>
          <w:szCs w:val="27"/>
          <w:lang w:val="uz-Cyrl-UZ"/>
        </w:rPr>
      </w:pPr>
      <w:r w:rsidRPr="002A0CBA">
        <w:rPr>
          <w:sz w:val="27"/>
          <w:szCs w:val="27"/>
          <w:lang w:val="uz-Cyrl-UZ"/>
        </w:rPr>
        <w:t>– “Фарғона”аэродроми;</w:t>
      </w:r>
    </w:p>
    <w:p w:rsidR="001B11CD" w:rsidRPr="002A0CBA" w:rsidRDefault="001B11CD" w:rsidP="001B11CD">
      <w:pPr>
        <w:ind w:firstLine="709"/>
        <w:jc w:val="both"/>
        <w:rPr>
          <w:sz w:val="27"/>
          <w:szCs w:val="27"/>
          <w:lang w:val="uz-Cyrl-UZ"/>
        </w:rPr>
      </w:pPr>
      <w:r w:rsidRPr="002A0CBA">
        <w:rPr>
          <w:sz w:val="27"/>
          <w:szCs w:val="27"/>
          <w:lang w:val="uz-Cyrl-UZ"/>
        </w:rPr>
        <w:t>–  “Агро-Парвоз” авиакомпанияси;</w:t>
      </w:r>
    </w:p>
    <w:p w:rsidR="001B11CD" w:rsidRPr="002A0CBA" w:rsidRDefault="001B11CD" w:rsidP="001B11CD">
      <w:pPr>
        <w:ind w:firstLine="708"/>
        <w:jc w:val="both"/>
        <w:rPr>
          <w:sz w:val="27"/>
          <w:szCs w:val="27"/>
          <w:lang w:val="uz-Cyrl-UZ"/>
        </w:rPr>
      </w:pPr>
      <w:r w:rsidRPr="002A0CBA">
        <w:rPr>
          <w:sz w:val="27"/>
          <w:szCs w:val="27"/>
          <w:lang w:val="uz-Cyrl-UZ"/>
        </w:rPr>
        <w:t>Бешта авиация хавфсизлиги ва режим-қўриқлаш йўналиши бўйича текширувлари:</w:t>
      </w:r>
    </w:p>
    <w:p w:rsidR="001B11CD" w:rsidRPr="002A0CBA" w:rsidRDefault="001B11CD" w:rsidP="001B11CD">
      <w:pPr>
        <w:ind w:firstLine="708"/>
        <w:jc w:val="both"/>
        <w:rPr>
          <w:sz w:val="27"/>
          <w:szCs w:val="27"/>
          <w:lang w:val="uz-Cyrl-UZ"/>
        </w:rPr>
      </w:pPr>
      <w:r w:rsidRPr="002A0CBA">
        <w:rPr>
          <w:sz w:val="27"/>
          <w:szCs w:val="27"/>
          <w:lang w:val="uz-Cyrl-UZ"/>
        </w:rPr>
        <w:t>– “Ислом Каримов номидаги Тошкент халқаро аэропорти”, “Фарғона” ва “Наманган” аэропорталарида;</w:t>
      </w:r>
    </w:p>
    <w:p w:rsidR="001B11CD" w:rsidRPr="002A0CBA" w:rsidRDefault="001B11CD" w:rsidP="001B11CD">
      <w:pPr>
        <w:ind w:firstLine="708"/>
        <w:jc w:val="both"/>
        <w:rPr>
          <w:sz w:val="27"/>
          <w:szCs w:val="27"/>
          <w:lang w:val="uz-Cyrl-UZ"/>
        </w:rPr>
      </w:pPr>
      <w:r w:rsidRPr="002A0CBA">
        <w:rPr>
          <w:sz w:val="27"/>
          <w:szCs w:val="27"/>
          <w:lang w:val="uz-Cyrl-UZ"/>
        </w:rPr>
        <w:t>– “Ўзбекистон ҳаво йўллари” МАКга қарашли АП “UAT” авиация корхонасида;</w:t>
      </w:r>
    </w:p>
    <w:p w:rsidR="001B11CD" w:rsidRPr="002A0CBA" w:rsidRDefault="001B11CD" w:rsidP="001B11CD">
      <w:pPr>
        <w:ind w:firstLine="708"/>
        <w:jc w:val="both"/>
        <w:rPr>
          <w:sz w:val="27"/>
          <w:szCs w:val="27"/>
          <w:lang w:val="uz-Cyrl-UZ"/>
        </w:rPr>
      </w:pPr>
      <w:r w:rsidRPr="002A0CBA">
        <w:rPr>
          <w:sz w:val="27"/>
          <w:szCs w:val="27"/>
          <w:lang w:val="uz-Cyrl-UZ"/>
        </w:rPr>
        <w:t>– “Агро-Парвоз” авиакомпаниясида.</w:t>
      </w:r>
    </w:p>
    <w:p w:rsidR="001B11CD" w:rsidRPr="002A0CBA" w:rsidRDefault="001B11CD" w:rsidP="001B11CD">
      <w:pPr>
        <w:ind w:firstLine="708"/>
        <w:jc w:val="both"/>
        <w:rPr>
          <w:sz w:val="27"/>
          <w:szCs w:val="27"/>
          <w:lang w:val="uz-Cyrl-UZ"/>
        </w:rPr>
      </w:pPr>
      <w:r w:rsidRPr="002A0CBA">
        <w:rPr>
          <w:sz w:val="27"/>
          <w:szCs w:val="27"/>
          <w:lang w:val="uz-Cyrl-UZ"/>
        </w:rPr>
        <w:t xml:space="preserve"> “Фарғона” ва “Наманган” аэропортларида парвозларда қидирув ва қутқарув таъминоти бўйича Ўзбекистон Республикасининг Ягона авиация қидирув ва қутқарув хизматига аъзо вазирлик ва идоралар иштирокида ўтказилган ўқув машғулотлари ўтказилиши назорат қилинди.</w:t>
      </w:r>
    </w:p>
    <w:p w:rsidR="001B11CD" w:rsidRPr="002A0CBA" w:rsidRDefault="001B11CD" w:rsidP="001B11CD">
      <w:pPr>
        <w:ind w:firstLine="708"/>
        <w:jc w:val="both"/>
        <w:rPr>
          <w:sz w:val="27"/>
          <w:szCs w:val="27"/>
          <w:lang w:val="uz-Cyrl-UZ"/>
        </w:rPr>
      </w:pPr>
      <w:r w:rsidRPr="002A0CBA">
        <w:rPr>
          <w:sz w:val="27"/>
          <w:szCs w:val="27"/>
          <w:lang w:val="uz-Cyrl-UZ"/>
        </w:rPr>
        <w:t xml:space="preserve"> “Фарғона” ва “Наманган” аэропортларида парвозларда қидирув ва қутқарув таъминоти хизмати қутқарувчиларининг даврий аттестацияси ўтказилишида иштирок этилди</w:t>
      </w:r>
    </w:p>
    <w:p w:rsidR="001B11CD" w:rsidRPr="002A0CBA" w:rsidRDefault="001B11CD" w:rsidP="001B11CD">
      <w:pPr>
        <w:ind w:firstLine="709"/>
        <w:jc w:val="both"/>
        <w:rPr>
          <w:sz w:val="27"/>
          <w:szCs w:val="27"/>
          <w:lang w:val="uz-Cyrl-UZ"/>
        </w:rPr>
      </w:pPr>
      <w:r w:rsidRPr="002A0CBA">
        <w:rPr>
          <w:sz w:val="27"/>
          <w:szCs w:val="27"/>
          <w:lang w:val="uz-Cyrl-UZ"/>
        </w:rPr>
        <w:t>Сертификация ва инспекция текшируви натижалари бўйича ҳамда аниқланган камчиликларни батараф этиш учун аниқ муддатлари кўрсатилган Режалар ишлаб чиқилди ва тасдиқланди.</w:t>
      </w:r>
    </w:p>
    <w:p w:rsidR="001B11CD" w:rsidRPr="002A0CBA" w:rsidRDefault="001B11CD" w:rsidP="001B11CD">
      <w:pPr>
        <w:ind w:firstLine="709"/>
        <w:jc w:val="both"/>
        <w:rPr>
          <w:sz w:val="27"/>
          <w:szCs w:val="27"/>
          <w:lang w:val="uz-Cyrl-UZ"/>
        </w:rPr>
      </w:pPr>
      <w:r w:rsidRPr="002A0CBA">
        <w:rPr>
          <w:sz w:val="27"/>
          <w:szCs w:val="27"/>
          <w:lang w:val="uz-Cyrl-UZ"/>
        </w:rPr>
        <w:t xml:space="preserve">Авиакомпанияларда маршрутлар бўйича </w:t>
      </w:r>
      <w:r w:rsidR="00B244E9" w:rsidRPr="002A0CBA">
        <w:rPr>
          <w:sz w:val="27"/>
          <w:szCs w:val="27"/>
          <w:lang w:val="uz-Cyrl-UZ"/>
        </w:rPr>
        <w:t>3</w:t>
      </w:r>
      <w:r w:rsidRPr="002A0CBA">
        <w:rPr>
          <w:sz w:val="27"/>
          <w:szCs w:val="27"/>
          <w:lang w:val="uz-Cyrl-UZ"/>
        </w:rPr>
        <w:t>та инспекция текширувлари бажарилган, натижалари бўйича баённомалар тузилган. Парвозлар хавфсизлигига хатар соладиган камчиликлар аниқланмаган.</w:t>
      </w:r>
    </w:p>
    <w:p w:rsidR="001B11CD" w:rsidRPr="002A0CBA" w:rsidRDefault="001B11CD" w:rsidP="001B11CD">
      <w:pPr>
        <w:ind w:firstLine="709"/>
        <w:jc w:val="both"/>
        <w:rPr>
          <w:sz w:val="27"/>
          <w:szCs w:val="27"/>
          <w:lang w:val="uz-Cyrl-UZ"/>
        </w:rPr>
      </w:pPr>
      <w:r w:rsidRPr="002A0CBA">
        <w:rPr>
          <w:sz w:val="27"/>
          <w:szCs w:val="27"/>
          <w:lang w:val="uz-Cyrl-UZ"/>
        </w:rPr>
        <w:t xml:space="preserve">“Дававианазорат” инспекциясининг асосий ташкилий тадбирлар Режасига асосан Ўзбекистон Республикасига парвозлар бажараёткан чет эл авиакомпаниялари ҳаво кемаларининг  </w:t>
      </w:r>
      <w:r w:rsidR="00B244E9" w:rsidRPr="002A0CBA">
        <w:rPr>
          <w:sz w:val="27"/>
          <w:szCs w:val="27"/>
          <w:lang w:val="uz-Cyrl-UZ"/>
        </w:rPr>
        <w:t>15</w:t>
      </w:r>
      <w:r w:rsidRPr="002A0CBA">
        <w:rPr>
          <w:sz w:val="27"/>
          <w:szCs w:val="27"/>
          <w:lang w:val="uz-Cyrl-UZ"/>
        </w:rPr>
        <w:t>та перрондаги текшируви ўтказилди.</w:t>
      </w:r>
    </w:p>
    <w:p w:rsidR="001B11CD" w:rsidRPr="002A0CBA" w:rsidRDefault="001B11CD" w:rsidP="001B11CD">
      <w:pPr>
        <w:ind w:firstLine="709"/>
        <w:jc w:val="both"/>
        <w:rPr>
          <w:sz w:val="27"/>
          <w:szCs w:val="27"/>
          <w:lang w:val="uz-Cyrl-UZ"/>
        </w:rPr>
      </w:pPr>
      <w:r w:rsidRPr="002A0CBA">
        <w:rPr>
          <w:sz w:val="27"/>
          <w:szCs w:val="27"/>
          <w:lang w:val="uz-Cyrl-UZ"/>
        </w:rPr>
        <w:lastRenderedPageBreak/>
        <w:t xml:space="preserve">Ҳаво кемаларининг комплекс тренажерларида “Дававианазорат” инспекцияси томонидан 5та текширув ишлари ўтказилди ва текширув натижаларига асосан авиакомпанияларнинг экипаж аъзоларига машғулотлар ўтказишлари учун рухсатномалар берилди. </w:t>
      </w:r>
    </w:p>
    <w:p w:rsidR="001B11CD" w:rsidRPr="002A0CBA" w:rsidRDefault="001B11CD" w:rsidP="001B11CD">
      <w:pPr>
        <w:ind w:firstLine="709"/>
        <w:jc w:val="both"/>
        <w:rPr>
          <w:sz w:val="27"/>
          <w:szCs w:val="27"/>
          <w:lang w:val="uz-Cyrl-UZ"/>
        </w:rPr>
      </w:pPr>
      <w:r w:rsidRPr="002A0CBA">
        <w:rPr>
          <w:sz w:val="27"/>
          <w:szCs w:val="27"/>
          <w:lang w:val="uz-Cyrl-UZ"/>
        </w:rPr>
        <w:t>“Дававианазорат” инспекцияси томонидан 13та ҲК учишга яроқлилик сертификатлари берилди. Шунингдек фуқаро авиацияси  авиаходимлари  (учувчилар, штурманлар, ҲҲБ диспетчерлари, мухандислар, борткузатувчилар) 46та гувохномалари берилди, 17таси алмаштирилди</w:t>
      </w:r>
      <w:r w:rsidR="00B244E9" w:rsidRPr="002A0CBA">
        <w:rPr>
          <w:sz w:val="27"/>
          <w:szCs w:val="27"/>
          <w:lang w:val="uz-Cyrl-UZ"/>
        </w:rPr>
        <w:br/>
      </w:r>
      <w:r w:rsidRPr="002A0CBA">
        <w:rPr>
          <w:sz w:val="27"/>
          <w:szCs w:val="27"/>
          <w:lang w:val="uz-Cyrl-UZ"/>
        </w:rPr>
        <w:t>ва 195тасининг муддати узайтирилди.</w:t>
      </w:r>
    </w:p>
    <w:p w:rsidR="001B11CD" w:rsidRPr="002A0CBA" w:rsidRDefault="001B11CD" w:rsidP="001B11CD">
      <w:pPr>
        <w:ind w:firstLine="709"/>
        <w:jc w:val="both"/>
        <w:rPr>
          <w:sz w:val="27"/>
          <w:szCs w:val="27"/>
          <w:lang w:val="uz-Cyrl-UZ"/>
        </w:rPr>
      </w:pPr>
      <w:r w:rsidRPr="002A0CBA">
        <w:rPr>
          <w:sz w:val="27"/>
          <w:szCs w:val="27"/>
          <w:lang w:val="uz-Cyrl-UZ"/>
        </w:rPr>
        <w:t xml:space="preserve">Сертификация, инспекторлик ва авиация ходисаларининг текшируви натижалари бўйича </w:t>
      </w:r>
      <w:r w:rsidR="00B244E9" w:rsidRPr="002A0CBA">
        <w:rPr>
          <w:sz w:val="27"/>
          <w:szCs w:val="27"/>
          <w:lang w:val="uz-Cyrl-UZ"/>
        </w:rPr>
        <w:t>22</w:t>
      </w:r>
      <w:r w:rsidRPr="002A0CBA">
        <w:rPr>
          <w:sz w:val="27"/>
          <w:szCs w:val="27"/>
          <w:lang w:val="uz-Cyrl-UZ"/>
        </w:rPr>
        <w:t>та “Дававианазорат” инспекциясининг Нозирлик кўрсатмалари юборилди.</w:t>
      </w:r>
    </w:p>
    <w:p w:rsidR="001B11CD" w:rsidRPr="002A0CBA" w:rsidRDefault="001B11CD" w:rsidP="001B11CD">
      <w:pPr>
        <w:ind w:firstLine="709"/>
        <w:jc w:val="both"/>
        <w:rPr>
          <w:sz w:val="27"/>
          <w:szCs w:val="27"/>
          <w:lang w:val="uz-Cyrl-UZ"/>
        </w:rPr>
      </w:pPr>
      <w:r w:rsidRPr="002A0CBA">
        <w:rPr>
          <w:sz w:val="27"/>
          <w:szCs w:val="27"/>
          <w:lang w:val="uz-Cyrl-UZ"/>
        </w:rPr>
        <w:t xml:space="preserve">“Дававианазорат” инспекцияси томонидан 2017 йил якунлари бўйича парвозлар хавфсизлигини ошириш бўйича профилактик тадбирларни ўз ичига олган Ўзбекистон Республикаси фуқаро авиациясида парвозлар хавфсизлиги ҳолатининг Жамланган таҳлил тайёрланди. </w:t>
      </w:r>
    </w:p>
    <w:p w:rsidR="001B11CD" w:rsidRPr="002A0CBA" w:rsidRDefault="001B11CD" w:rsidP="001B11CD">
      <w:pPr>
        <w:ind w:firstLine="709"/>
        <w:jc w:val="both"/>
        <w:rPr>
          <w:sz w:val="27"/>
          <w:szCs w:val="27"/>
          <w:lang w:val="uz-Cyrl-UZ"/>
        </w:rPr>
      </w:pPr>
      <w:r w:rsidRPr="002A0CBA">
        <w:rPr>
          <w:sz w:val="27"/>
          <w:szCs w:val="27"/>
          <w:lang w:val="uz-Cyrl-UZ"/>
        </w:rPr>
        <w:t>Чора тадбирларнинг амалга оширилиши Ўзбекистон Республикаси фуқаро авиацияси авиакорхоналарининг сертификация ва инспекторлик текширувлари даврида текширилади.</w:t>
      </w:r>
    </w:p>
    <w:p w:rsidR="002A0CBA" w:rsidRPr="002A0CBA" w:rsidRDefault="002A0CBA" w:rsidP="002A0CBA">
      <w:pPr>
        <w:ind w:firstLine="708"/>
        <w:jc w:val="both"/>
        <w:rPr>
          <w:sz w:val="27"/>
          <w:szCs w:val="27"/>
          <w:lang w:val="uz-Cyrl-UZ"/>
        </w:rPr>
      </w:pPr>
      <w:r w:rsidRPr="002A0CBA">
        <w:rPr>
          <w:sz w:val="27"/>
          <w:szCs w:val="27"/>
          <w:lang w:val="uz-Cyrl-UZ"/>
        </w:rPr>
        <w:t xml:space="preserve">Ўзбекистон Республикаси Вазирлар Маҳкамасининг 2014 йил </w:t>
      </w:r>
      <w:r w:rsidRPr="002A0CBA">
        <w:rPr>
          <w:sz w:val="27"/>
          <w:szCs w:val="27"/>
          <w:lang w:val="uz-Cyrl-UZ"/>
        </w:rPr>
        <w:br/>
        <w:t>17 декабрдаги 346-сон қарори билан тасдиқланган “Ўзбекистон Республикаси фуқаро авиацияси ҳаво кемалари парвозларининг  хавфсизлигини таъминлаш давлат дастури” талабларини бажариш мақсадида «Ўзбекистон ҳаво йўллари» МАК ва фуқаро авиацияси корхоналари вакиллари иштирокида “Дававианазорат” инспекциясида  “Фуқаро авиацияси хавфсизлиги куни” ўтказилди. Унда ўткан йил якунлари бўйича парвозлар хавфсизлиги ҳолати, фуқаро авиацияси авиакорхоналарида парвозлар хавфсизлигини бошқариш тизими (ПХБТ) амалга оширилиши, ҳамда фуқаро авиациясида меъёрий базани такомиллаштириш масалалари муҳокама қилинди.</w:t>
      </w:r>
    </w:p>
    <w:p w:rsidR="002A0CBA" w:rsidRPr="002A0CBA" w:rsidRDefault="002A0CBA" w:rsidP="001B11CD">
      <w:pPr>
        <w:ind w:firstLine="709"/>
        <w:jc w:val="both"/>
        <w:rPr>
          <w:sz w:val="27"/>
          <w:szCs w:val="27"/>
          <w:lang w:val="uz-Cyrl-UZ"/>
        </w:rPr>
      </w:pPr>
    </w:p>
    <w:p w:rsidR="001B11CD" w:rsidRPr="002A0CBA" w:rsidRDefault="001B11CD" w:rsidP="001B11CD">
      <w:pPr>
        <w:ind w:firstLine="709"/>
        <w:jc w:val="center"/>
        <w:rPr>
          <w:b/>
          <w:sz w:val="27"/>
          <w:szCs w:val="27"/>
          <w:lang w:val="uz-Cyrl-UZ"/>
        </w:rPr>
      </w:pPr>
      <w:r w:rsidRPr="002A0CBA">
        <w:rPr>
          <w:b/>
          <w:sz w:val="27"/>
          <w:szCs w:val="27"/>
          <w:lang w:val="uz-Cyrl-UZ"/>
        </w:rPr>
        <w:t>Фуқаро авиациясида меъёрий базани такомиллаштириш</w:t>
      </w:r>
    </w:p>
    <w:p w:rsidR="001B11CD" w:rsidRPr="002A0CBA" w:rsidRDefault="001B11CD" w:rsidP="001B11CD">
      <w:pPr>
        <w:ind w:firstLine="709"/>
        <w:jc w:val="both"/>
        <w:rPr>
          <w:sz w:val="27"/>
          <w:szCs w:val="27"/>
          <w:lang w:val="uz-Cyrl-UZ"/>
        </w:rPr>
      </w:pPr>
    </w:p>
    <w:p w:rsidR="00B244E9" w:rsidRPr="002A0CBA" w:rsidRDefault="001B11CD" w:rsidP="00B244E9">
      <w:pPr>
        <w:ind w:firstLine="709"/>
        <w:jc w:val="both"/>
        <w:rPr>
          <w:sz w:val="27"/>
          <w:szCs w:val="27"/>
          <w:lang w:val="uz-Cyrl-UZ"/>
        </w:rPr>
      </w:pPr>
      <w:r w:rsidRPr="002A0CBA">
        <w:rPr>
          <w:sz w:val="27"/>
          <w:szCs w:val="27"/>
          <w:lang w:val="uz-Cyrl-UZ"/>
        </w:rPr>
        <w:t>1. Ўзбекистон Республикаси Президентининг  2017 йил 17 июлдаги</w:t>
      </w:r>
      <w:r w:rsidR="002A0CBA">
        <w:rPr>
          <w:sz w:val="27"/>
          <w:szCs w:val="27"/>
          <w:lang w:val="uz-Cyrl-UZ"/>
        </w:rPr>
        <w:br/>
      </w:r>
      <w:r w:rsidRPr="002A0CBA">
        <w:rPr>
          <w:sz w:val="27"/>
          <w:szCs w:val="27"/>
          <w:lang w:val="uz-Cyrl-UZ"/>
        </w:rPr>
        <w:t xml:space="preserve">ПҚ-3136-сонли “Ўзбекистон Республикаси Парвозлар хавфсизлигини назорат қилиш давлат инспекцияси фаолиятини такомиллаштириш чора-тадбирлари тўғрисида”ги қарорининг 6-бандини ижро қилиш мақсадида “Дававианазорат” инспецияси томонидан “Ўзбекистон Республикасининг Маъмурий жавобгарлик тўғрисидаги кодексига ўзгартиш ва қўшимчалар киритиш тўғрисида”ги Ўзбекистон Республикаси Қонуни лойиҳаси ишлаб чиқилди. Қонун лойиҳаси </w:t>
      </w:r>
      <w:r w:rsidR="002A0CBA" w:rsidRPr="002A0CBA">
        <w:rPr>
          <w:sz w:val="27"/>
          <w:szCs w:val="27"/>
          <w:lang w:val="uz-Cyrl-UZ"/>
        </w:rPr>
        <w:t xml:space="preserve">2018 йил 14 фнвраль куни </w:t>
      </w:r>
      <w:r w:rsidRPr="002A0CBA">
        <w:rPr>
          <w:sz w:val="27"/>
          <w:szCs w:val="27"/>
          <w:lang w:val="uz-Cyrl-UZ"/>
        </w:rPr>
        <w:t xml:space="preserve">Ўзбекистон Республикаси Олий </w:t>
      </w:r>
      <w:r w:rsidR="002A0CBA" w:rsidRPr="002A0CBA">
        <w:rPr>
          <w:sz w:val="27"/>
          <w:szCs w:val="27"/>
          <w:lang w:val="uz-Cyrl-UZ"/>
        </w:rPr>
        <w:t>М</w:t>
      </w:r>
      <w:r w:rsidRPr="002A0CBA">
        <w:rPr>
          <w:sz w:val="27"/>
          <w:szCs w:val="27"/>
          <w:lang w:val="uz-Cyrl-UZ"/>
        </w:rPr>
        <w:t>ажлисининг қонунчилик палатасида иккинчи ва учинчи ўқишларда қабул қилинди</w:t>
      </w:r>
      <w:r w:rsidR="002A0CBA" w:rsidRPr="002A0CBA">
        <w:rPr>
          <w:sz w:val="27"/>
          <w:szCs w:val="27"/>
          <w:lang w:val="uz-Cyrl-UZ"/>
        </w:rPr>
        <w:t xml:space="preserve"> ҳамда 2018 йил 30 март куни Ўзбекистон Республикаси Олий Мажлиси Сенати томонидан маақулланди</w:t>
      </w:r>
      <w:r w:rsidRPr="002A0CBA">
        <w:rPr>
          <w:sz w:val="27"/>
          <w:szCs w:val="27"/>
          <w:lang w:val="uz-Cyrl-UZ"/>
        </w:rPr>
        <w:t xml:space="preserve">.  </w:t>
      </w:r>
    </w:p>
    <w:p w:rsidR="00B244E9" w:rsidRPr="002A0CBA" w:rsidRDefault="001B11CD" w:rsidP="00B244E9">
      <w:pPr>
        <w:ind w:firstLine="709"/>
        <w:jc w:val="both"/>
        <w:rPr>
          <w:sz w:val="27"/>
          <w:szCs w:val="27"/>
          <w:lang w:val="uz-Cyrl-UZ"/>
        </w:rPr>
      </w:pPr>
      <w:r w:rsidRPr="002A0CBA">
        <w:rPr>
          <w:sz w:val="27"/>
          <w:szCs w:val="27"/>
          <w:lang w:val="uz-Cyrl-UZ"/>
        </w:rPr>
        <w:t>2. Ўзбекистон Республикаси Президентининг 2018 йил 14 мартдаги</w:t>
      </w:r>
      <w:r w:rsidR="002A0CBA">
        <w:rPr>
          <w:sz w:val="27"/>
          <w:szCs w:val="27"/>
          <w:lang w:val="uz-Cyrl-UZ"/>
        </w:rPr>
        <w:br/>
      </w:r>
      <w:r w:rsidRPr="002A0CBA">
        <w:rPr>
          <w:sz w:val="27"/>
          <w:szCs w:val="27"/>
          <w:lang w:val="uz-Cyrl-UZ"/>
        </w:rPr>
        <w:t xml:space="preserve">ПФ-5379 - сонли фармонини бажариш мақсадида янги тахрирдаги  «Ўзбекистон Республикаси фуқаро авиациясини ғайриқонуний аралашув ҳаракатларидан </w:t>
      </w:r>
      <w:r w:rsidRPr="002A0CBA">
        <w:rPr>
          <w:sz w:val="27"/>
          <w:szCs w:val="27"/>
          <w:lang w:val="uz-Cyrl-UZ"/>
        </w:rPr>
        <w:lastRenderedPageBreak/>
        <w:t>авиация хавфсизлиги жиҳатидан ҳимоялашни таъминлаш Миллий дастурини тасдиқлаш тўғрисида»ги қарор лойиҳаси ишлаб чиқилди.</w:t>
      </w:r>
    </w:p>
    <w:p w:rsidR="00B244E9" w:rsidRPr="002A0CBA" w:rsidRDefault="001B11CD" w:rsidP="00B244E9">
      <w:pPr>
        <w:ind w:firstLine="709"/>
        <w:jc w:val="both"/>
        <w:rPr>
          <w:sz w:val="27"/>
          <w:szCs w:val="27"/>
          <w:lang w:val="uz-Cyrl-UZ"/>
        </w:rPr>
      </w:pPr>
      <w:r w:rsidRPr="002A0CBA">
        <w:rPr>
          <w:sz w:val="27"/>
          <w:szCs w:val="27"/>
          <w:lang w:val="uz-Cyrl-UZ"/>
        </w:rPr>
        <w:t xml:space="preserve">Хозирги кунда қарор лойиҳаси Ўзбекистон Республикаси Давлат хавсизлик хизматига кўриб чиқиш учун юборилган.  </w:t>
      </w:r>
    </w:p>
    <w:p w:rsidR="001B11CD" w:rsidRPr="002A0CBA" w:rsidRDefault="001B11CD" w:rsidP="00B244E9">
      <w:pPr>
        <w:ind w:firstLine="567"/>
        <w:jc w:val="both"/>
        <w:rPr>
          <w:sz w:val="27"/>
          <w:szCs w:val="27"/>
          <w:lang w:val="uz-Cyrl-UZ"/>
        </w:rPr>
      </w:pPr>
      <w:r w:rsidRPr="002A0CBA">
        <w:rPr>
          <w:sz w:val="27"/>
          <w:szCs w:val="27"/>
          <w:lang w:val="uz-Cyrl-UZ"/>
        </w:rPr>
        <w:t>3. Ўзбекистон Республикаси Парвозлар хавфсизлигини назорат қилиш давлат инспекцияси бошлиғининг 2018 йил 23 мартдаги 113-Н-сон буйруғи билан ““Ўзбекистон Республикаси фуқаро авиацияси гувоҳномаларини бериш ва авиация ходимларининг турлари”</w:t>
      </w:r>
      <w:r w:rsidR="00B244E9" w:rsidRPr="002A0CBA">
        <w:rPr>
          <w:sz w:val="27"/>
          <w:szCs w:val="27"/>
          <w:lang w:val="uz-Cyrl-UZ"/>
        </w:rPr>
        <w:t xml:space="preserve"> </w:t>
      </w:r>
      <w:r w:rsidRPr="002A0CBA">
        <w:rPr>
          <w:sz w:val="27"/>
          <w:szCs w:val="27"/>
          <w:lang w:val="uz-Cyrl-UZ"/>
        </w:rPr>
        <w:t>(ЎзР АҚ-61)  ўзгартириш ва қўшимчалар киритилди.</w:t>
      </w:r>
    </w:p>
    <w:p w:rsidR="001B11CD" w:rsidRPr="002A0CBA" w:rsidRDefault="001B11CD" w:rsidP="001B11CD">
      <w:pPr>
        <w:ind w:firstLine="709"/>
        <w:jc w:val="both"/>
        <w:rPr>
          <w:sz w:val="27"/>
          <w:szCs w:val="27"/>
          <w:lang w:val="uz-Cyrl-UZ"/>
        </w:rPr>
      </w:pPr>
      <w:r w:rsidRPr="002A0CBA">
        <w:rPr>
          <w:sz w:val="27"/>
          <w:szCs w:val="27"/>
          <w:lang w:val="uz-Cyrl-UZ"/>
        </w:rPr>
        <w:t xml:space="preserve">4. Ўзбекистон Республикаси Парвозлар хавфсизлигини назорат қилиш давлат инспекцияси, Меҳнат ва аҳолини ижтимоий муҳофаза қилиш вазирлиги ҳамда Соғлиқни сақлаш вазирлигининг 2007 йил 28 декабрдаги 1099, 3692 </w:t>
      </w:r>
      <w:r w:rsidR="002A0CBA">
        <w:rPr>
          <w:sz w:val="27"/>
          <w:szCs w:val="27"/>
          <w:lang w:val="uz-Cyrl-UZ"/>
        </w:rPr>
        <w:br/>
      </w:r>
      <w:r w:rsidRPr="002A0CBA">
        <w:rPr>
          <w:sz w:val="27"/>
          <w:szCs w:val="27"/>
          <w:lang w:val="uz-Cyrl-UZ"/>
        </w:rPr>
        <w:t>ва 1669-сон “Фуқаро ва экспериментал авиацияда учувчилар таркиби учун ёшга оид чегараларни киритиш тўғрисида”ги (Ўзбекистон Республикаси Парвозлар хавфсизлигини назорат килиш давлат инспекцияси, Ўзбекистон Республикаси Бандлик ва меҳнат муносабатлари ва Ўзбекистон Республикаси Соғлиқни сақлаш вазирликларининг 2018 йил</w:t>
      </w:r>
      <w:r w:rsidR="002A0CBA">
        <w:rPr>
          <w:sz w:val="27"/>
          <w:szCs w:val="27"/>
          <w:lang w:val="uz-Cyrl-UZ"/>
        </w:rPr>
        <w:t xml:space="preserve"> </w:t>
      </w:r>
      <w:r w:rsidRPr="002A0CBA">
        <w:rPr>
          <w:sz w:val="27"/>
          <w:szCs w:val="27"/>
          <w:lang w:val="uz-Cyrl-UZ"/>
        </w:rPr>
        <w:t>23 мартдаги 42, 16-сонли “қарорига ) ўзгартириш ва қўшимчалар</w:t>
      </w:r>
      <w:r w:rsidR="00B244E9" w:rsidRPr="002A0CBA">
        <w:rPr>
          <w:sz w:val="27"/>
          <w:szCs w:val="27"/>
          <w:lang w:val="uz-Cyrl-UZ"/>
        </w:rPr>
        <w:t xml:space="preserve"> </w:t>
      </w:r>
      <w:r w:rsidRPr="002A0CBA">
        <w:rPr>
          <w:sz w:val="27"/>
          <w:szCs w:val="27"/>
          <w:lang w:val="uz-Cyrl-UZ"/>
        </w:rPr>
        <w:t>киритилди.</w:t>
      </w:r>
    </w:p>
    <w:p w:rsidR="001B11CD" w:rsidRPr="002A0CBA" w:rsidRDefault="001B11CD" w:rsidP="001B11CD">
      <w:pPr>
        <w:ind w:firstLine="709"/>
        <w:jc w:val="both"/>
        <w:rPr>
          <w:sz w:val="27"/>
          <w:szCs w:val="27"/>
          <w:lang w:val="uz-Cyrl-UZ"/>
        </w:rPr>
      </w:pPr>
    </w:p>
    <w:p w:rsidR="001B11CD" w:rsidRPr="002A0CBA" w:rsidRDefault="001B11CD" w:rsidP="001B11CD">
      <w:pPr>
        <w:ind w:firstLine="709"/>
        <w:jc w:val="center"/>
        <w:rPr>
          <w:b/>
          <w:sz w:val="27"/>
          <w:szCs w:val="27"/>
          <w:lang w:val="uz-Cyrl-UZ"/>
        </w:rPr>
      </w:pPr>
      <w:r w:rsidRPr="002A0CBA">
        <w:rPr>
          <w:b/>
          <w:sz w:val="27"/>
          <w:szCs w:val="27"/>
          <w:lang w:val="uz-Cyrl-UZ"/>
        </w:rPr>
        <w:t>“Жисмоний ва юридик шахсларнинг мурожаатлари тўғрисида”ги Ўзбекистон Республикаси қонунининг ижросини таъминлаш бўйича</w:t>
      </w:r>
    </w:p>
    <w:p w:rsidR="001B11CD" w:rsidRPr="002A0CBA" w:rsidRDefault="001B11CD" w:rsidP="001B11CD">
      <w:pPr>
        <w:ind w:firstLine="709"/>
        <w:jc w:val="both"/>
        <w:rPr>
          <w:sz w:val="27"/>
          <w:szCs w:val="27"/>
          <w:lang w:val="uz-Cyrl-UZ"/>
        </w:rPr>
      </w:pPr>
    </w:p>
    <w:p w:rsidR="001B11CD" w:rsidRPr="002A0CBA" w:rsidRDefault="001B11CD" w:rsidP="001B11CD">
      <w:pPr>
        <w:ind w:firstLine="709"/>
        <w:jc w:val="both"/>
        <w:rPr>
          <w:sz w:val="27"/>
          <w:szCs w:val="27"/>
          <w:lang w:val="uz-Cyrl-UZ"/>
        </w:rPr>
      </w:pPr>
      <w:r w:rsidRPr="002A0CBA">
        <w:rPr>
          <w:sz w:val="27"/>
          <w:szCs w:val="27"/>
          <w:lang w:val="uz-Cyrl-UZ"/>
        </w:rPr>
        <w:t>Мазкур Қонуннинг ижросини таъминлаш мақсадида “Дававианазорат” инспекциясида 2018 йилнинг 1-чорагида келиб тушган хатлар, мурожаатлар ва аризалар таҳлил қилинди.</w:t>
      </w:r>
    </w:p>
    <w:p w:rsidR="001B11CD" w:rsidRPr="002A0CBA" w:rsidRDefault="001B11CD" w:rsidP="001B11CD">
      <w:pPr>
        <w:ind w:firstLine="709"/>
        <w:jc w:val="both"/>
        <w:rPr>
          <w:sz w:val="27"/>
          <w:szCs w:val="27"/>
          <w:lang w:val="uz-Cyrl-UZ"/>
        </w:rPr>
      </w:pPr>
      <w:r w:rsidRPr="002A0CBA">
        <w:rPr>
          <w:sz w:val="27"/>
          <w:szCs w:val="27"/>
          <w:lang w:val="uz-Cyrl-UZ"/>
        </w:rPr>
        <w:t xml:space="preserve">Таҳлил давомида 2018 йилнинг 1-чорагида “Дававианазорат” инспекциясига </w:t>
      </w:r>
      <w:r w:rsidR="00B244E9" w:rsidRPr="002A0CBA">
        <w:rPr>
          <w:sz w:val="27"/>
          <w:szCs w:val="27"/>
          <w:lang w:val="uz-Cyrl-UZ"/>
        </w:rPr>
        <w:t>18</w:t>
      </w:r>
      <w:r w:rsidRPr="002A0CBA">
        <w:rPr>
          <w:sz w:val="27"/>
          <w:szCs w:val="27"/>
          <w:lang w:val="uz-Cyrl-UZ"/>
        </w:rPr>
        <w:t xml:space="preserve">та мурожаат келиб тушгани аниқланди. </w:t>
      </w:r>
    </w:p>
    <w:p w:rsidR="001B11CD" w:rsidRPr="002A0CBA" w:rsidRDefault="001B11CD" w:rsidP="001B11CD">
      <w:pPr>
        <w:ind w:firstLine="709"/>
        <w:jc w:val="both"/>
        <w:rPr>
          <w:sz w:val="27"/>
          <w:szCs w:val="27"/>
          <w:lang w:val="uz-Cyrl-UZ"/>
        </w:rPr>
      </w:pPr>
      <w:r w:rsidRPr="002A0CBA">
        <w:rPr>
          <w:sz w:val="27"/>
          <w:szCs w:val="27"/>
          <w:lang w:val="uz-Cyrl-UZ"/>
        </w:rPr>
        <w:t>Шулардан:</w:t>
      </w:r>
    </w:p>
    <w:p w:rsidR="001B11CD" w:rsidRPr="002A0CBA" w:rsidRDefault="001B11CD" w:rsidP="001B11CD">
      <w:pPr>
        <w:ind w:firstLine="709"/>
        <w:jc w:val="both"/>
        <w:rPr>
          <w:sz w:val="27"/>
          <w:szCs w:val="27"/>
          <w:lang w:val="uz-Cyrl-UZ"/>
        </w:rPr>
      </w:pPr>
      <w:r w:rsidRPr="002A0CBA">
        <w:rPr>
          <w:sz w:val="27"/>
          <w:szCs w:val="27"/>
          <w:lang w:val="uz-Cyrl-UZ"/>
        </w:rPr>
        <w:t xml:space="preserve">- </w:t>
      </w:r>
      <w:r w:rsidR="00B244E9" w:rsidRPr="002A0CBA">
        <w:rPr>
          <w:sz w:val="27"/>
          <w:szCs w:val="27"/>
          <w:lang w:val="uz-Cyrl-UZ"/>
        </w:rPr>
        <w:t>1</w:t>
      </w:r>
      <w:r w:rsidRPr="002A0CBA">
        <w:rPr>
          <w:sz w:val="27"/>
          <w:szCs w:val="27"/>
          <w:lang w:val="uz-Cyrl-UZ"/>
        </w:rPr>
        <w:t xml:space="preserve"> (</w:t>
      </w:r>
      <w:r w:rsidR="00B244E9" w:rsidRPr="002A0CBA">
        <w:rPr>
          <w:sz w:val="27"/>
          <w:szCs w:val="27"/>
          <w:lang w:val="uz-Cyrl-UZ"/>
        </w:rPr>
        <w:t>биттаси</w:t>
      </w:r>
      <w:r w:rsidRPr="002A0CBA">
        <w:rPr>
          <w:sz w:val="27"/>
          <w:szCs w:val="27"/>
          <w:lang w:val="uz-Cyrl-UZ"/>
        </w:rPr>
        <w:t>) Ўзбекистон Республикаси Президентининг виртуал қабулхонаси орқали;</w:t>
      </w:r>
    </w:p>
    <w:p w:rsidR="001B11CD" w:rsidRPr="002A0CBA" w:rsidRDefault="001B11CD" w:rsidP="001B11CD">
      <w:pPr>
        <w:ind w:firstLine="709"/>
        <w:jc w:val="both"/>
        <w:rPr>
          <w:sz w:val="27"/>
          <w:szCs w:val="27"/>
          <w:lang w:val="uz-Cyrl-UZ"/>
        </w:rPr>
      </w:pPr>
      <w:r w:rsidRPr="002A0CBA">
        <w:rPr>
          <w:sz w:val="27"/>
          <w:szCs w:val="27"/>
          <w:lang w:val="uz-Cyrl-UZ"/>
        </w:rPr>
        <w:t xml:space="preserve">- </w:t>
      </w:r>
      <w:r w:rsidR="00B244E9" w:rsidRPr="002A0CBA">
        <w:rPr>
          <w:sz w:val="27"/>
          <w:szCs w:val="27"/>
          <w:lang w:val="uz-Cyrl-UZ"/>
        </w:rPr>
        <w:t>6</w:t>
      </w:r>
      <w:r w:rsidRPr="002A0CBA">
        <w:rPr>
          <w:sz w:val="27"/>
          <w:szCs w:val="27"/>
          <w:lang w:val="uz-Cyrl-UZ"/>
        </w:rPr>
        <w:t xml:space="preserve"> (</w:t>
      </w:r>
      <w:r w:rsidR="00B244E9" w:rsidRPr="002A0CBA">
        <w:rPr>
          <w:sz w:val="27"/>
          <w:szCs w:val="27"/>
          <w:lang w:val="uz-Cyrl-UZ"/>
        </w:rPr>
        <w:t>олтитаси</w:t>
      </w:r>
      <w:r w:rsidRPr="002A0CBA">
        <w:rPr>
          <w:sz w:val="27"/>
          <w:szCs w:val="27"/>
          <w:lang w:val="uz-Cyrl-UZ"/>
        </w:rPr>
        <w:t>)  Ягона интерактив давлат хизматлари портали орқали;</w:t>
      </w:r>
    </w:p>
    <w:p w:rsidR="001B11CD" w:rsidRPr="002A0CBA" w:rsidRDefault="001B11CD" w:rsidP="001B11CD">
      <w:pPr>
        <w:ind w:firstLine="709"/>
        <w:jc w:val="both"/>
        <w:rPr>
          <w:sz w:val="27"/>
          <w:szCs w:val="27"/>
          <w:lang w:val="uz-Cyrl-UZ"/>
        </w:rPr>
      </w:pPr>
      <w:r w:rsidRPr="002A0CBA">
        <w:rPr>
          <w:sz w:val="27"/>
          <w:szCs w:val="27"/>
          <w:lang w:val="uz-Cyrl-UZ"/>
        </w:rPr>
        <w:t xml:space="preserve">- </w:t>
      </w:r>
      <w:r w:rsidR="00B244E9" w:rsidRPr="002A0CBA">
        <w:rPr>
          <w:sz w:val="27"/>
          <w:szCs w:val="27"/>
          <w:lang w:val="uz-Cyrl-UZ"/>
        </w:rPr>
        <w:t>4</w:t>
      </w:r>
      <w:r w:rsidRPr="002A0CBA">
        <w:rPr>
          <w:sz w:val="27"/>
          <w:szCs w:val="27"/>
          <w:lang w:val="uz-Cyrl-UZ"/>
        </w:rPr>
        <w:t xml:space="preserve"> (</w:t>
      </w:r>
      <w:r w:rsidR="00B244E9" w:rsidRPr="002A0CBA">
        <w:rPr>
          <w:sz w:val="27"/>
          <w:szCs w:val="27"/>
          <w:lang w:val="uz-Cyrl-UZ"/>
        </w:rPr>
        <w:t>тўрттаси</w:t>
      </w:r>
      <w:r w:rsidRPr="002A0CBA">
        <w:rPr>
          <w:sz w:val="27"/>
          <w:szCs w:val="27"/>
          <w:lang w:val="uz-Cyrl-UZ"/>
        </w:rPr>
        <w:t>) “Дававианазорат” инспекцияси расмий сайти орқали;</w:t>
      </w:r>
    </w:p>
    <w:p w:rsidR="001B11CD" w:rsidRPr="002A0CBA" w:rsidRDefault="001B11CD" w:rsidP="001B11CD">
      <w:pPr>
        <w:ind w:firstLine="709"/>
        <w:jc w:val="both"/>
        <w:rPr>
          <w:sz w:val="27"/>
          <w:szCs w:val="27"/>
          <w:lang w:val="uz-Cyrl-UZ"/>
        </w:rPr>
      </w:pPr>
      <w:r w:rsidRPr="002A0CBA">
        <w:rPr>
          <w:sz w:val="27"/>
          <w:szCs w:val="27"/>
          <w:lang w:val="uz-Cyrl-UZ"/>
        </w:rPr>
        <w:t xml:space="preserve">- </w:t>
      </w:r>
      <w:r w:rsidR="00B244E9" w:rsidRPr="002A0CBA">
        <w:rPr>
          <w:sz w:val="27"/>
          <w:szCs w:val="27"/>
          <w:lang w:val="uz-Cyrl-UZ"/>
        </w:rPr>
        <w:t>7</w:t>
      </w:r>
      <w:r w:rsidRPr="002A0CBA">
        <w:rPr>
          <w:sz w:val="27"/>
          <w:szCs w:val="27"/>
          <w:lang w:val="uz-Cyrl-UZ"/>
        </w:rPr>
        <w:t xml:space="preserve"> (</w:t>
      </w:r>
      <w:r w:rsidR="00B244E9" w:rsidRPr="002A0CBA">
        <w:rPr>
          <w:sz w:val="27"/>
          <w:szCs w:val="27"/>
          <w:lang w:val="uz-Cyrl-UZ"/>
        </w:rPr>
        <w:t>еттитаси</w:t>
      </w:r>
      <w:r w:rsidRPr="002A0CBA">
        <w:rPr>
          <w:sz w:val="27"/>
          <w:szCs w:val="27"/>
          <w:lang w:val="uz-Cyrl-UZ"/>
        </w:rPr>
        <w:t>) почта орқали.</w:t>
      </w:r>
    </w:p>
    <w:p w:rsidR="001B11CD" w:rsidRPr="002A0CBA" w:rsidRDefault="001B11CD" w:rsidP="001B11CD">
      <w:pPr>
        <w:ind w:firstLine="709"/>
        <w:jc w:val="both"/>
        <w:rPr>
          <w:sz w:val="27"/>
          <w:szCs w:val="27"/>
          <w:lang w:val="uz-Cyrl-UZ"/>
        </w:rPr>
      </w:pPr>
      <w:r w:rsidRPr="002A0CBA">
        <w:rPr>
          <w:sz w:val="27"/>
          <w:szCs w:val="27"/>
          <w:lang w:val="uz-Cyrl-UZ"/>
        </w:rPr>
        <w:t>Мурожаатларда иш билан таъминлаш, иш вақти, “Дававианазорат” инспекциясидаги вакансия, алимент тўловларини амалга ошириш, Ўзбекистон Республикасида учувчисиз учиш қурилмаларидан фойдаланиш тартиби  ва бошқа маълумотлар бериш масалалари кўрсатилган.</w:t>
      </w:r>
    </w:p>
    <w:p w:rsidR="001B11CD" w:rsidRPr="002A0CBA" w:rsidRDefault="001B11CD" w:rsidP="001B11CD">
      <w:pPr>
        <w:ind w:firstLine="709"/>
        <w:jc w:val="both"/>
        <w:rPr>
          <w:sz w:val="27"/>
          <w:szCs w:val="27"/>
          <w:lang w:val="uz-Cyrl-UZ"/>
        </w:rPr>
      </w:pPr>
      <w:r w:rsidRPr="002A0CBA">
        <w:rPr>
          <w:sz w:val="27"/>
          <w:szCs w:val="27"/>
          <w:lang w:val="uz-Cyrl-UZ"/>
        </w:rPr>
        <w:t>Юқоридаги мурожаатлар  “Жисмоний ва юридик шахсларнинг мурожаатлари тўғрисида”ги Ўзбекистон Республикаси қонунининг талабларига асосан ўрнатилган муддатларда кўриб чиқилган.</w:t>
      </w:r>
    </w:p>
    <w:p w:rsidR="001B11CD" w:rsidRPr="002A0CBA" w:rsidRDefault="001B11CD" w:rsidP="001B11CD">
      <w:pPr>
        <w:ind w:firstLine="709"/>
        <w:jc w:val="center"/>
        <w:rPr>
          <w:sz w:val="27"/>
          <w:szCs w:val="27"/>
          <w:lang w:val="uz-Cyrl-UZ"/>
        </w:rPr>
      </w:pPr>
    </w:p>
    <w:p w:rsidR="001B11CD" w:rsidRPr="002A0CBA" w:rsidRDefault="001B11CD" w:rsidP="001B11CD">
      <w:pPr>
        <w:ind w:firstLine="709"/>
        <w:jc w:val="center"/>
        <w:rPr>
          <w:b/>
          <w:sz w:val="27"/>
          <w:szCs w:val="27"/>
          <w:lang w:val="uz-Cyrl-UZ"/>
        </w:rPr>
      </w:pPr>
      <w:r w:rsidRPr="002A0CBA">
        <w:rPr>
          <w:b/>
          <w:sz w:val="27"/>
          <w:szCs w:val="27"/>
          <w:lang w:val="uz-Cyrl-UZ"/>
        </w:rPr>
        <w:t>«Фаол тадбиркорлик, инновацион ғоялар ва технологияларни кўллаб-қувватлаш йили»</w:t>
      </w:r>
      <w:r w:rsidR="00B244E9" w:rsidRPr="002A0CBA">
        <w:rPr>
          <w:b/>
          <w:sz w:val="27"/>
          <w:szCs w:val="27"/>
          <w:lang w:val="uz-Cyrl-UZ"/>
        </w:rPr>
        <w:t xml:space="preserve"> д</w:t>
      </w:r>
      <w:r w:rsidRPr="002A0CBA">
        <w:rPr>
          <w:b/>
          <w:sz w:val="27"/>
          <w:szCs w:val="27"/>
          <w:lang w:val="uz-Cyrl-UZ"/>
        </w:rPr>
        <w:t>авлат дастурининг бажарилиши</w:t>
      </w:r>
    </w:p>
    <w:p w:rsidR="001B11CD" w:rsidRPr="002A0CBA" w:rsidRDefault="001B11CD" w:rsidP="001B11CD">
      <w:pPr>
        <w:ind w:firstLine="709"/>
        <w:jc w:val="both"/>
        <w:rPr>
          <w:sz w:val="27"/>
          <w:szCs w:val="27"/>
          <w:lang w:val="uz-Cyrl-UZ"/>
        </w:rPr>
      </w:pPr>
    </w:p>
    <w:p w:rsidR="00B244E9" w:rsidRPr="002A0CBA" w:rsidRDefault="001B11CD" w:rsidP="001B11CD">
      <w:pPr>
        <w:ind w:firstLine="709"/>
        <w:jc w:val="both"/>
        <w:rPr>
          <w:sz w:val="27"/>
          <w:szCs w:val="27"/>
          <w:lang w:val="uz-Cyrl-UZ"/>
        </w:rPr>
      </w:pPr>
      <w:r w:rsidRPr="002A0CBA">
        <w:rPr>
          <w:sz w:val="27"/>
          <w:szCs w:val="27"/>
          <w:lang w:val="uz-Cyrl-UZ"/>
        </w:rPr>
        <w:t xml:space="preserve">«Фаол тадбиркорлик, инновацион ғоялар ва технологияларни кўллаб-қувватлаш йили» давлат дастурини бажариш мақсадида Ўзбекистон </w:t>
      </w:r>
      <w:r w:rsidRPr="002A0CBA">
        <w:rPr>
          <w:sz w:val="27"/>
          <w:szCs w:val="27"/>
          <w:lang w:val="uz-Cyrl-UZ"/>
        </w:rPr>
        <w:lastRenderedPageBreak/>
        <w:t>Республикаси Парвозлар хавфсизлигини назорат қилиш давлат инспекцияси томонидан дастурни амалга ошириш мақсадида тадбирлар Режаси ишлаб чиқилди ва тасдиқланди.</w:t>
      </w:r>
    </w:p>
    <w:p w:rsidR="00B244E9" w:rsidRPr="002A0CBA" w:rsidRDefault="001B11CD" w:rsidP="00B244E9">
      <w:pPr>
        <w:ind w:firstLine="709"/>
        <w:jc w:val="both"/>
        <w:rPr>
          <w:sz w:val="27"/>
          <w:szCs w:val="27"/>
          <w:lang w:val="uz-Cyrl-UZ"/>
        </w:rPr>
      </w:pPr>
      <w:r w:rsidRPr="002A0CBA">
        <w:rPr>
          <w:sz w:val="27"/>
          <w:szCs w:val="27"/>
          <w:lang w:val="uz-Cyrl-UZ"/>
        </w:rPr>
        <w:t xml:space="preserve">Режага асосан “Дававианазорат” инспекциясида: </w:t>
      </w:r>
    </w:p>
    <w:p w:rsidR="00B244E9" w:rsidRPr="002A0CBA" w:rsidRDefault="00B244E9" w:rsidP="00B244E9">
      <w:pPr>
        <w:ind w:firstLine="709"/>
        <w:jc w:val="both"/>
        <w:rPr>
          <w:sz w:val="27"/>
          <w:szCs w:val="27"/>
          <w:lang w:val="uz-Cyrl-UZ"/>
        </w:rPr>
      </w:pPr>
      <w:r w:rsidRPr="002A0CBA">
        <w:rPr>
          <w:sz w:val="27"/>
          <w:szCs w:val="27"/>
          <w:lang w:val="uz-Cyrl-UZ"/>
        </w:rPr>
        <w:t xml:space="preserve">- </w:t>
      </w:r>
      <w:r w:rsidR="001B11CD" w:rsidRPr="002A0CBA">
        <w:rPr>
          <w:sz w:val="27"/>
          <w:szCs w:val="27"/>
          <w:lang w:val="uz-Cyrl-UZ"/>
        </w:rPr>
        <w:t>“Дававианазорат” инспекцияси томонидан кўрсатилаёткан информацион давлат хизматларини мобил иловалар орқали олиш имконияти яратилди;</w:t>
      </w:r>
    </w:p>
    <w:p w:rsidR="00B244E9" w:rsidRPr="002A0CBA" w:rsidRDefault="00B244E9" w:rsidP="001B11CD">
      <w:pPr>
        <w:ind w:firstLine="709"/>
        <w:jc w:val="both"/>
        <w:rPr>
          <w:sz w:val="27"/>
          <w:szCs w:val="27"/>
          <w:lang w:val="uz-Cyrl-UZ"/>
        </w:rPr>
      </w:pPr>
      <w:r w:rsidRPr="002A0CBA">
        <w:rPr>
          <w:sz w:val="27"/>
          <w:szCs w:val="27"/>
          <w:lang w:val="uz-Cyrl-UZ"/>
        </w:rPr>
        <w:t>- ж</w:t>
      </w:r>
      <w:r w:rsidR="001B11CD" w:rsidRPr="002A0CBA">
        <w:rPr>
          <w:sz w:val="27"/>
          <w:szCs w:val="27"/>
          <w:lang w:val="uz-Cyrl-UZ"/>
        </w:rPr>
        <w:t>исмоний ва юридик шахсларга “Дававианазорат” инспекцияси томонидан кўрсатиладиган барча давлат хизматлари хатловдан ўтказилди ва натижаси бўйича уларнинг ягона реестри шакллантирилди;</w:t>
      </w:r>
    </w:p>
    <w:p w:rsidR="001B11CD" w:rsidRPr="002A0CBA" w:rsidRDefault="00B244E9" w:rsidP="001B11CD">
      <w:pPr>
        <w:ind w:firstLine="709"/>
        <w:jc w:val="both"/>
        <w:rPr>
          <w:sz w:val="27"/>
          <w:szCs w:val="27"/>
          <w:lang w:val="uz-Cyrl-UZ"/>
        </w:rPr>
      </w:pPr>
      <w:r w:rsidRPr="002A0CBA">
        <w:rPr>
          <w:sz w:val="27"/>
          <w:szCs w:val="27"/>
          <w:lang w:val="uz-Cyrl-UZ"/>
        </w:rPr>
        <w:t xml:space="preserve">- </w:t>
      </w:r>
      <w:r w:rsidR="001B11CD" w:rsidRPr="002A0CBA">
        <w:rPr>
          <w:sz w:val="27"/>
          <w:szCs w:val="27"/>
          <w:lang w:val="uz-Cyrl-UZ"/>
        </w:rPr>
        <w:t>назорат ваколатига эга ижро этувчи ҳокимият органларини уларнинг назорати остидаги хўжалик бошқарув органлари ҳисобидан молиялаштириш амалиётидан воз кечиш мақсадида Ўзбекистон Республикаси Вазирлар Маҳкамасининг 2017 йил 2 сентябрдаги 692-сон қарори билан тастиқланган “Ўзбекистон Республикаси Парвозлар хавфсизлигини назорат қилиш давлат инспекцияси тўғрисидаги низом” нинг 17 бандига ўзгартириш ва қўшимчалар киритишни назарда тутган  “Ўзбекистон Республикаси Президентининг ва Ўзбекистон Республикаси Ҳукуматинининг айрим қарорларига ўзгартириш ва қўшимчалар киритиш тўғрисида”ги Ўзбекистон Республикаси Президентининг қарор лойиҳаси кўриб чиқилди ва келишилди.</w:t>
      </w:r>
    </w:p>
    <w:p w:rsidR="001B11CD" w:rsidRPr="002A0CBA" w:rsidRDefault="001B11CD" w:rsidP="001B11CD">
      <w:pPr>
        <w:jc w:val="both"/>
        <w:rPr>
          <w:sz w:val="27"/>
          <w:szCs w:val="27"/>
          <w:lang w:val="uz-Cyrl-UZ"/>
        </w:rPr>
      </w:pPr>
    </w:p>
    <w:p w:rsidR="001B11CD" w:rsidRPr="002A0CBA" w:rsidRDefault="001B11CD" w:rsidP="001B11CD">
      <w:pPr>
        <w:ind w:firstLine="709"/>
        <w:jc w:val="both"/>
        <w:rPr>
          <w:sz w:val="27"/>
          <w:szCs w:val="27"/>
          <w:highlight w:val="yellow"/>
          <w:lang w:val="uz-Cyrl-UZ"/>
        </w:rPr>
      </w:pPr>
    </w:p>
    <w:p w:rsidR="001B11CD" w:rsidRPr="002A0CBA" w:rsidRDefault="001B11CD" w:rsidP="001B11CD">
      <w:pPr>
        <w:ind w:firstLine="709"/>
        <w:jc w:val="both"/>
        <w:rPr>
          <w:sz w:val="27"/>
          <w:szCs w:val="27"/>
          <w:highlight w:val="yellow"/>
          <w:lang w:val="uz-Cyrl-UZ"/>
        </w:rPr>
      </w:pPr>
    </w:p>
    <w:p w:rsidR="001B11CD" w:rsidRPr="002A0CBA" w:rsidRDefault="001B11CD" w:rsidP="001B11CD">
      <w:pPr>
        <w:ind w:firstLine="709"/>
        <w:jc w:val="both"/>
        <w:rPr>
          <w:sz w:val="27"/>
          <w:szCs w:val="27"/>
          <w:lang w:val="uz-Cyrl-UZ"/>
        </w:rPr>
      </w:pPr>
    </w:p>
    <w:p w:rsidR="001B11CD" w:rsidRPr="002A0CBA" w:rsidRDefault="001B11CD" w:rsidP="001B11CD">
      <w:pPr>
        <w:ind w:firstLine="709"/>
        <w:jc w:val="both"/>
        <w:rPr>
          <w:sz w:val="27"/>
          <w:szCs w:val="27"/>
          <w:lang w:val="uz-Cyrl-UZ"/>
        </w:rPr>
      </w:pPr>
    </w:p>
    <w:p w:rsidR="00430E4B" w:rsidRPr="002A0CBA" w:rsidRDefault="00430E4B" w:rsidP="001B11CD">
      <w:pPr>
        <w:rPr>
          <w:sz w:val="27"/>
          <w:szCs w:val="27"/>
          <w:lang w:val="uz-Cyrl-UZ"/>
        </w:rPr>
      </w:pPr>
      <w:bookmarkStart w:id="0" w:name="_GoBack"/>
      <w:bookmarkEnd w:id="0"/>
    </w:p>
    <w:sectPr w:rsidR="00430E4B" w:rsidRPr="002A0CBA" w:rsidSect="00B908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617F0B"/>
    <w:rsid w:val="000944FE"/>
    <w:rsid w:val="00100F40"/>
    <w:rsid w:val="00120996"/>
    <w:rsid w:val="001B11CD"/>
    <w:rsid w:val="001B3A9E"/>
    <w:rsid w:val="002A0CBA"/>
    <w:rsid w:val="00341F8A"/>
    <w:rsid w:val="00371726"/>
    <w:rsid w:val="00395CD7"/>
    <w:rsid w:val="00430E4B"/>
    <w:rsid w:val="004A3DD0"/>
    <w:rsid w:val="005150D7"/>
    <w:rsid w:val="005160C6"/>
    <w:rsid w:val="005D1B7E"/>
    <w:rsid w:val="00617F0B"/>
    <w:rsid w:val="00646C1E"/>
    <w:rsid w:val="0067596A"/>
    <w:rsid w:val="007046E9"/>
    <w:rsid w:val="00774737"/>
    <w:rsid w:val="008605BE"/>
    <w:rsid w:val="00893942"/>
    <w:rsid w:val="00B244E9"/>
    <w:rsid w:val="00B9087E"/>
    <w:rsid w:val="00C1178E"/>
    <w:rsid w:val="00C22003"/>
    <w:rsid w:val="00C50939"/>
    <w:rsid w:val="00CC3EEF"/>
    <w:rsid w:val="00CD0C27"/>
    <w:rsid w:val="00D564CB"/>
    <w:rsid w:val="00D60913"/>
    <w:rsid w:val="00D623D4"/>
    <w:rsid w:val="00E07DD2"/>
    <w:rsid w:val="00E57E22"/>
    <w:rsid w:val="00E75F94"/>
    <w:rsid w:val="00F07502"/>
    <w:rsid w:val="00FA5697"/>
    <w:rsid w:val="00FD5B8F"/>
    <w:rsid w:val="00FD61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0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150D7"/>
    <w:pPr>
      <w:spacing w:after="120"/>
    </w:pPr>
  </w:style>
  <w:style w:type="character" w:customStyle="1" w:styleId="a4">
    <w:name w:val="Основной текст Знак"/>
    <w:basedOn w:val="a0"/>
    <w:link w:val="a3"/>
    <w:semiHidden/>
    <w:rsid w:val="005150D7"/>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50939"/>
    <w:rPr>
      <w:rFonts w:ascii="Tahoma" w:hAnsi="Tahoma" w:cs="Tahoma"/>
      <w:sz w:val="16"/>
      <w:szCs w:val="16"/>
    </w:rPr>
  </w:style>
  <w:style w:type="character" w:customStyle="1" w:styleId="a6">
    <w:name w:val="Текст выноски Знак"/>
    <w:basedOn w:val="a0"/>
    <w:link w:val="a5"/>
    <w:uiPriority w:val="99"/>
    <w:semiHidden/>
    <w:rsid w:val="00C509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0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150D7"/>
    <w:pPr>
      <w:spacing w:after="120"/>
    </w:pPr>
  </w:style>
  <w:style w:type="character" w:customStyle="1" w:styleId="a4">
    <w:name w:val="Основной текст Знак"/>
    <w:basedOn w:val="a0"/>
    <w:link w:val="a3"/>
    <w:semiHidden/>
    <w:rsid w:val="005150D7"/>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50939"/>
    <w:rPr>
      <w:rFonts w:ascii="Tahoma" w:hAnsi="Tahoma" w:cs="Tahoma"/>
      <w:sz w:val="16"/>
      <w:szCs w:val="16"/>
    </w:rPr>
  </w:style>
  <w:style w:type="character" w:customStyle="1" w:styleId="a6">
    <w:name w:val="Текст выноски Знак"/>
    <w:basedOn w:val="a0"/>
    <w:link w:val="a5"/>
    <w:uiPriority w:val="99"/>
    <w:semiHidden/>
    <w:rsid w:val="00C5093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740561331">
      <w:bodyDiv w:val="1"/>
      <w:marLeft w:val="0"/>
      <w:marRight w:val="0"/>
      <w:marTop w:val="0"/>
      <w:marBottom w:val="0"/>
      <w:divBdr>
        <w:top w:val="none" w:sz="0" w:space="0" w:color="auto"/>
        <w:left w:val="none" w:sz="0" w:space="0" w:color="auto"/>
        <w:bottom w:val="none" w:sz="0" w:space="0" w:color="auto"/>
        <w:right w:val="none" w:sz="0" w:space="0" w:color="auto"/>
      </w:divBdr>
    </w:div>
    <w:div w:id="95297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1266</Words>
  <Characters>7222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2</cp:revision>
  <cp:lastPrinted>2018-03-30T10:39:00Z</cp:lastPrinted>
  <dcterms:created xsi:type="dcterms:W3CDTF">2018-06-18T12:56:00Z</dcterms:created>
  <dcterms:modified xsi:type="dcterms:W3CDTF">2018-06-18T12:56:00Z</dcterms:modified>
</cp:coreProperties>
</file>