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72" w:rsidRPr="00613172" w:rsidRDefault="00613172" w:rsidP="00613172">
      <w:pPr>
        <w:ind w:firstLine="720"/>
        <w:jc w:val="center"/>
        <w:rPr>
          <w:b/>
          <w:sz w:val="28"/>
          <w:szCs w:val="28"/>
        </w:rPr>
      </w:pPr>
      <w:r w:rsidRPr="00613172">
        <w:rPr>
          <w:b/>
          <w:sz w:val="28"/>
          <w:szCs w:val="28"/>
        </w:rPr>
        <w:t>Информация</w:t>
      </w:r>
    </w:p>
    <w:p w:rsidR="00613172" w:rsidRPr="00613172" w:rsidRDefault="00613172" w:rsidP="00613172">
      <w:pPr>
        <w:ind w:firstLine="720"/>
        <w:jc w:val="center"/>
        <w:rPr>
          <w:b/>
          <w:sz w:val="28"/>
          <w:szCs w:val="28"/>
        </w:rPr>
      </w:pPr>
      <w:r w:rsidRPr="00613172">
        <w:rPr>
          <w:b/>
          <w:sz w:val="28"/>
          <w:szCs w:val="28"/>
        </w:rPr>
        <w:t>по итогам работы Госавианадзора за 1-квартал 2018 года</w:t>
      </w:r>
    </w:p>
    <w:p w:rsidR="00613172" w:rsidRPr="00613172" w:rsidRDefault="00613172" w:rsidP="000514F9">
      <w:pPr>
        <w:ind w:firstLine="709"/>
        <w:jc w:val="both"/>
        <w:rPr>
          <w:sz w:val="28"/>
          <w:szCs w:val="28"/>
        </w:rPr>
      </w:pPr>
    </w:p>
    <w:p w:rsidR="000514F9" w:rsidRPr="00613172" w:rsidRDefault="000514F9" w:rsidP="000514F9">
      <w:pPr>
        <w:ind w:firstLine="709"/>
        <w:jc w:val="center"/>
        <w:rPr>
          <w:b/>
          <w:sz w:val="28"/>
          <w:szCs w:val="28"/>
        </w:rPr>
      </w:pPr>
      <w:r w:rsidRPr="00613172">
        <w:rPr>
          <w:b/>
          <w:sz w:val="28"/>
          <w:szCs w:val="28"/>
        </w:rPr>
        <w:t>Надзор за безопасностью полетов</w:t>
      </w:r>
    </w:p>
    <w:p w:rsidR="000514F9" w:rsidRPr="00613172" w:rsidRDefault="000514F9" w:rsidP="000514F9">
      <w:pPr>
        <w:ind w:firstLine="709"/>
        <w:jc w:val="center"/>
        <w:rPr>
          <w:b/>
          <w:sz w:val="28"/>
          <w:szCs w:val="28"/>
        </w:rPr>
      </w:pPr>
      <w:r w:rsidRPr="00613172">
        <w:rPr>
          <w:b/>
          <w:sz w:val="28"/>
          <w:szCs w:val="28"/>
        </w:rPr>
        <w:t>и авиационной безопасностью в гражданской авиации</w:t>
      </w:r>
    </w:p>
    <w:p w:rsidR="000514F9" w:rsidRPr="00613172" w:rsidRDefault="000514F9" w:rsidP="000514F9">
      <w:pPr>
        <w:ind w:firstLine="709"/>
        <w:jc w:val="center"/>
        <w:rPr>
          <w:b/>
          <w:sz w:val="28"/>
          <w:szCs w:val="28"/>
          <w:lang w:val="uz-Cyrl-UZ"/>
        </w:rPr>
      </w:pPr>
      <w:r w:rsidRPr="00613172">
        <w:rPr>
          <w:b/>
          <w:sz w:val="28"/>
          <w:szCs w:val="28"/>
        </w:rPr>
        <w:t>Республики Узбекистан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t xml:space="preserve">В настоящее время в Республике Узбекистан осуществляют свою деятельность </w:t>
      </w:r>
      <w:r w:rsidR="007B4AF4" w:rsidRPr="00613172">
        <w:rPr>
          <w:sz w:val="28"/>
          <w:szCs w:val="28"/>
        </w:rPr>
        <w:t>3</w:t>
      </w:r>
      <w:r w:rsidRPr="00613172">
        <w:rPr>
          <w:sz w:val="28"/>
          <w:szCs w:val="28"/>
        </w:rPr>
        <w:t xml:space="preserve"> (</w:t>
      </w:r>
      <w:r w:rsidR="007B4AF4" w:rsidRPr="00613172">
        <w:rPr>
          <w:sz w:val="28"/>
          <w:szCs w:val="28"/>
        </w:rPr>
        <w:t>три</w:t>
      </w:r>
      <w:r w:rsidRPr="00613172">
        <w:rPr>
          <w:sz w:val="28"/>
          <w:szCs w:val="28"/>
        </w:rPr>
        <w:t>) авиакомпани</w:t>
      </w:r>
      <w:r w:rsidR="007B4AF4" w:rsidRPr="00613172">
        <w:rPr>
          <w:sz w:val="28"/>
          <w:szCs w:val="28"/>
        </w:rPr>
        <w:t>и</w:t>
      </w:r>
      <w:r w:rsidRPr="00613172">
        <w:rPr>
          <w:sz w:val="28"/>
          <w:szCs w:val="28"/>
        </w:rPr>
        <w:t>, 12 (двенадцать) аэродромов,</w:t>
      </w:r>
      <w:r w:rsidR="007B4AF4" w:rsidRPr="00613172">
        <w:rPr>
          <w:sz w:val="28"/>
          <w:szCs w:val="28"/>
        </w:rPr>
        <w:br/>
      </w:r>
      <w:r w:rsidRPr="00613172">
        <w:rPr>
          <w:sz w:val="28"/>
          <w:szCs w:val="28"/>
        </w:rPr>
        <w:t>2 (два) Учебно-тренировочных центра, 5 (пять) организаций по техническому обслуживанию авиационной техники и 2 (два) ремонтных предприятия гражданской авиации.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>За отчетный период было выполнено: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  <w:lang w:val="uz-Cyrl-UZ"/>
        </w:rPr>
        <w:t xml:space="preserve">Одна </w:t>
      </w:r>
      <w:r w:rsidRPr="00613172">
        <w:rPr>
          <w:sz w:val="28"/>
          <w:szCs w:val="28"/>
        </w:rPr>
        <w:t>сертификационная проверка: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 xml:space="preserve">- организации по техническому обслуживанию ВС </w:t>
      </w:r>
      <w:r w:rsidRPr="00613172">
        <w:rPr>
          <w:sz w:val="28"/>
          <w:szCs w:val="28"/>
          <w:lang w:val="uz-Cyrl-UZ"/>
        </w:rPr>
        <w:t xml:space="preserve">ООО </w:t>
      </w:r>
      <w:r w:rsidRPr="00613172">
        <w:rPr>
          <w:sz w:val="28"/>
          <w:szCs w:val="28"/>
        </w:rPr>
        <w:t>«УЗРОСАВИА» (заявка на сертификацию предприятием подана впервые). По результатам проверки выдан сертификат на осуществление технического обслуживания и ремонту комплектующих изделий самолета типа Ан-2</w:t>
      </w:r>
      <w:r w:rsidR="00995EC8" w:rsidRPr="00613172">
        <w:rPr>
          <w:sz w:val="28"/>
          <w:szCs w:val="28"/>
          <w:lang w:val="uz-Cyrl-UZ"/>
        </w:rPr>
        <w:t xml:space="preserve"> </w:t>
      </w:r>
      <w:r w:rsidRPr="00613172">
        <w:rPr>
          <w:sz w:val="28"/>
          <w:szCs w:val="28"/>
        </w:rPr>
        <w:t>и вертолета типа Ми-8;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t>Три инспекционные проверки: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t xml:space="preserve">- организации по техническому обслуживанию ВС </w:t>
      </w:r>
      <w:r w:rsidRPr="00613172">
        <w:rPr>
          <w:bCs/>
          <w:sz w:val="28"/>
          <w:szCs w:val="28"/>
        </w:rPr>
        <w:t>авиакомпании МАПП «</w:t>
      </w:r>
      <w:proofErr w:type="spellStart"/>
      <w:r w:rsidRPr="00613172">
        <w:rPr>
          <w:bCs/>
          <w:sz w:val="28"/>
          <w:szCs w:val="28"/>
        </w:rPr>
        <w:t>Агро</w:t>
      </w:r>
      <w:proofErr w:type="spellEnd"/>
      <w:r w:rsidRPr="00613172">
        <w:rPr>
          <w:bCs/>
          <w:sz w:val="28"/>
          <w:szCs w:val="28"/>
        </w:rPr>
        <w:t xml:space="preserve"> - </w:t>
      </w:r>
      <w:proofErr w:type="spellStart"/>
      <w:r w:rsidRPr="00613172">
        <w:rPr>
          <w:bCs/>
          <w:sz w:val="28"/>
          <w:szCs w:val="28"/>
        </w:rPr>
        <w:t>Парвоз</w:t>
      </w:r>
      <w:proofErr w:type="spellEnd"/>
      <w:r w:rsidRPr="00613172">
        <w:rPr>
          <w:bCs/>
          <w:sz w:val="28"/>
          <w:szCs w:val="28"/>
        </w:rPr>
        <w:t>»;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>- аэродрома «Фергана»</w:t>
      </w:r>
      <w:r w:rsidRPr="00613172">
        <w:rPr>
          <w:sz w:val="28"/>
          <w:szCs w:val="28"/>
          <w:lang w:val="uz-Cyrl-UZ"/>
        </w:rPr>
        <w:t>;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  <w:lang w:val="uz-Cyrl-UZ"/>
        </w:rPr>
        <w:t>- авиакомпании</w:t>
      </w:r>
      <w:r w:rsidRPr="00613172">
        <w:rPr>
          <w:sz w:val="28"/>
          <w:szCs w:val="28"/>
        </w:rPr>
        <w:t xml:space="preserve"> МАПП «</w:t>
      </w:r>
      <w:r w:rsidRPr="00613172">
        <w:rPr>
          <w:sz w:val="28"/>
          <w:szCs w:val="28"/>
          <w:lang w:val="en-US"/>
        </w:rPr>
        <w:t>AGRO</w:t>
      </w:r>
      <w:r w:rsidRPr="00613172">
        <w:rPr>
          <w:sz w:val="28"/>
          <w:szCs w:val="28"/>
        </w:rPr>
        <w:t>-</w:t>
      </w:r>
      <w:r w:rsidRPr="00613172">
        <w:rPr>
          <w:sz w:val="28"/>
          <w:szCs w:val="28"/>
          <w:lang w:val="en-US"/>
        </w:rPr>
        <w:t>PARVOZ</w:t>
      </w:r>
      <w:r w:rsidRPr="00613172">
        <w:rPr>
          <w:sz w:val="28"/>
          <w:szCs w:val="28"/>
        </w:rPr>
        <w:t>».</w:t>
      </w:r>
    </w:p>
    <w:p w:rsidR="000514F9" w:rsidRPr="00613172" w:rsidRDefault="000514F9" w:rsidP="000514F9">
      <w:pPr>
        <w:ind w:firstLine="709"/>
        <w:jc w:val="both"/>
        <w:rPr>
          <w:bCs/>
          <w:sz w:val="28"/>
          <w:szCs w:val="28"/>
        </w:rPr>
      </w:pPr>
      <w:r w:rsidRPr="00613172">
        <w:rPr>
          <w:bCs/>
          <w:sz w:val="28"/>
          <w:szCs w:val="28"/>
        </w:rPr>
        <w:t xml:space="preserve">Пять проверок по обеспечению </w:t>
      </w:r>
      <w:proofErr w:type="spellStart"/>
      <w:r w:rsidRPr="00613172">
        <w:rPr>
          <w:bCs/>
          <w:sz w:val="28"/>
          <w:szCs w:val="28"/>
        </w:rPr>
        <w:t>режимно-охранных</w:t>
      </w:r>
      <w:proofErr w:type="spellEnd"/>
      <w:r w:rsidRPr="00613172">
        <w:rPr>
          <w:bCs/>
          <w:sz w:val="28"/>
          <w:szCs w:val="28"/>
        </w:rPr>
        <w:t xml:space="preserve"> мер и авиационной безопасности:</w:t>
      </w:r>
    </w:p>
    <w:p w:rsidR="000514F9" w:rsidRPr="00613172" w:rsidRDefault="000514F9" w:rsidP="000514F9">
      <w:pPr>
        <w:ind w:firstLine="709"/>
        <w:jc w:val="both"/>
        <w:rPr>
          <w:bCs/>
          <w:sz w:val="28"/>
          <w:szCs w:val="28"/>
          <w:lang w:val="uz-Cyrl-UZ"/>
        </w:rPr>
      </w:pPr>
      <w:r w:rsidRPr="00613172">
        <w:rPr>
          <w:bCs/>
          <w:sz w:val="28"/>
          <w:szCs w:val="28"/>
        </w:rPr>
        <w:t>-</w:t>
      </w:r>
      <w:r w:rsidR="000C6087" w:rsidRPr="00613172">
        <w:rPr>
          <w:bCs/>
          <w:sz w:val="28"/>
          <w:szCs w:val="28"/>
          <w:lang w:val="uz-Cyrl-UZ"/>
        </w:rPr>
        <w:t xml:space="preserve"> </w:t>
      </w:r>
      <w:r w:rsidR="000C6087" w:rsidRPr="00613172">
        <w:rPr>
          <w:bCs/>
          <w:sz w:val="28"/>
          <w:szCs w:val="28"/>
        </w:rPr>
        <w:t>международные</w:t>
      </w:r>
      <w:r w:rsidRPr="00613172">
        <w:rPr>
          <w:bCs/>
          <w:sz w:val="28"/>
          <w:szCs w:val="28"/>
        </w:rPr>
        <w:t xml:space="preserve"> аэропорт</w:t>
      </w:r>
      <w:r w:rsidR="000C6087" w:rsidRPr="00613172">
        <w:rPr>
          <w:bCs/>
          <w:sz w:val="28"/>
          <w:szCs w:val="28"/>
        </w:rPr>
        <w:t>ы</w:t>
      </w:r>
      <w:r w:rsidRPr="00613172">
        <w:rPr>
          <w:bCs/>
          <w:sz w:val="28"/>
          <w:szCs w:val="28"/>
        </w:rPr>
        <w:t xml:space="preserve"> «Ташкент» им. Ислама Каримова», «Фергана» и «Наманган»</w:t>
      </w:r>
      <w:r w:rsidRPr="00613172">
        <w:rPr>
          <w:bCs/>
          <w:sz w:val="28"/>
          <w:szCs w:val="28"/>
          <w:lang w:val="uz-Cyrl-UZ"/>
        </w:rPr>
        <w:t>;</w:t>
      </w:r>
    </w:p>
    <w:p w:rsidR="000514F9" w:rsidRPr="00613172" w:rsidRDefault="000514F9" w:rsidP="000514F9">
      <w:pPr>
        <w:ind w:firstLine="709"/>
        <w:jc w:val="both"/>
        <w:rPr>
          <w:bCs/>
          <w:sz w:val="28"/>
          <w:szCs w:val="28"/>
          <w:lang w:val="uz-Cyrl-UZ"/>
        </w:rPr>
      </w:pPr>
      <w:r w:rsidRPr="00613172">
        <w:rPr>
          <w:bCs/>
          <w:sz w:val="28"/>
          <w:szCs w:val="28"/>
          <w:lang w:val="uz-Cyrl-UZ"/>
        </w:rPr>
        <w:t xml:space="preserve">- </w:t>
      </w:r>
      <w:r w:rsidRPr="00613172">
        <w:rPr>
          <w:bCs/>
          <w:sz w:val="28"/>
          <w:szCs w:val="28"/>
        </w:rPr>
        <w:t xml:space="preserve"> авиационное предприятие АП «UAT»</w:t>
      </w:r>
      <w:r w:rsidRPr="00613172">
        <w:rPr>
          <w:bCs/>
          <w:sz w:val="28"/>
          <w:szCs w:val="28"/>
          <w:lang w:val="uz-Cyrl-UZ"/>
        </w:rPr>
        <w:t>;</w:t>
      </w:r>
    </w:p>
    <w:p w:rsidR="000514F9" w:rsidRPr="00613172" w:rsidRDefault="000514F9" w:rsidP="000514F9">
      <w:pPr>
        <w:ind w:firstLine="709"/>
        <w:jc w:val="both"/>
        <w:rPr>
          <w:bCs/>
          <w:sz w:val="28"/>
          <w:szCs w:val="28"/>
        </w:rPr>
      </w:pPr>
      <w:r w:rsidRPr="00613172">
        <w:rPr>
          <w:bCs/>
          <w:sz w:val="28"/>
          <w:szCs w:val="28"/>
          <w:lang w:val="uz-Cyrl-UZ"/>
        </w:rPr>
        <w:t xml:space="preserve">- </w:t>
      </w:r>
      <w:r w:rsidRPr="00613172">
        <w:rPr>
          <w:bCs/>
          <w:sz w:val="28"/>
          <w:szCs w:val="28"/>
        </w:rPr>
        <w:t>авиакомпания МАПП «</w:t>
      </w:r>
      <w:proofErr w:type="spellStart"/>
      <w:r w:rsidRPr="00613172">
        <w:rPr>
          <w:bCs/>
          <w:sz w:val="28"/>
          <w:szCs w:val="28"/>
        </w:rPr>
        <w:t>Агро</w:t>
      </w:r>
      <w:proofErr w:type="spellEnd"/>
      <w:r w:rsidRPr="00613172">
        <w:rPr>
          <w:bCs/>
          <w:sz w:val="28"/>
          <w:szCs w:val="28"/>
        </w:rPr>
        <w:t xml:space="preserve"> - </w:t>
      </w:r>
      <w:proofErr w:type="spellStart"/>
      <w:r w:rsidRPr="00613172">
        <w:rPr>
          <w:bCs/>
          <w:sz w:val="28"/>
          <w:szCs w:val="28"/>
        </w:rPr>
        <w:t>Парвоз</w:t>
      </w:r>
      <w:proofErr w:type="spellEnd"/>
      <w:r w:rsidRPr="00613172">
        <w:rPr>
          <w:bCs/>
          <w:sz w:val="28"/>
          <w:szCs w:val="28"/>
        </w:rPr>
        <w:t>».</w:t>
      </w:r>
    </w:p>
    <w:p w:rsidR="000514F9" w:rsidRPr="00613172" w:rsidRDefault="000514F9" w:rsidP="000514F9">
      <w:pPr>
        <w:ind w:firstLine="709"/>
        <w:jc w:val="both"/>
        <w:rPr>
          <w:bCs/>
          <w:sz w:val="28"/>
          <w:szCs w:val="28"/>
          <w:lang w:val="uz-Cyrl-UZ"/>
        </w:rPr>
      </w:pPr>
      <w:r w:rsidRPr="00613172">
        <w:rPr>
          <w:bCs/>
          <w:sz w:val="28"/>
          <w:szCs w:val="28"/>
          <w:lang w:val="uz-Cyrl-UZ"/>
        </w:rPr>
        <w:t>Осуществлен контроль за проведением комплексных учений по поисковому и аварийно-спасательному обеспечению полетов в аэропортах “Фергана” и “Наманган” с участием представителей министермств и ведомств входящих в состав Единой авиационной поисково-спасательной службе Республики Узбекистан.</w:t>
      </w:r>
    </w:p>
    <w:p w:rsidR="000514F9" w:rsidRPr="00613172" w:rsidRDefault="000514F9" w:rsidP="000514F9">
      <w:pPr>
        <w:ind w:firstLine="709"/>
        <w:jc w:val="both"/>
        <w:rPr>
          <w:bCs/>
          <w:sz w:val="28"/>
          <w:szCs w:val="28"/>
          <w:lang w:val="uz-Cyrl-UZ"/>
        </w:rPr>
      </w:pPr>
      <w:r w:rsidRPr="00613172">
        <w:rPr>
          <w:bCs/>
          <w:sz w:val="28"/>
          <w:szCs w:val="28"/>
          <w:lang w:val="uz-Cyrl-UZ"/>
        </w:rPr>
        <w:t>Принято участие в проведении периодической аттестации спасателей Службы поискового</w:t>
      </w:r>
      <w:r w:rsidR="00611782" w:rsidRPr="00613172">
        <w:rPr>
          <w:bCs/>
          <w:sz w:val="28"/>
          <w:szCs w:val="28"/>
          <w:lang w:val="uz-Cyrl-UZ"/>
        </w:rPr>
        <w:t xml:space="preserve"> </w:t>
      </w:r>
      <w:r w:rsidRPr="00613172">
        <w:rPr>
          <w:bCs/>
          <w:sz w:val="28"/>
          <w:szCs w:val="28"/>
          <w:lang w:val="uz-Cyrl-UZ"/>
        </w:rPr>
        <w:t>и аварийно-спасательного обеспечения полетов</w:t>
      </w:r>
      <w:r w:rsidRPr="00613172">
        <w:rPr>
          <w:bCs/>
          <w:sz w:val="28"/>
          <w:szCs w:val="28"/>
          <w:lang w:val="uz-Cyrl-UZ"/>
        </w:rPr>
        <w:br/>
        <w:t>в аэропортах “Фергана” и “Наманган”.</w:t>
      </w:r>
    </w:p>
    <w:p w:rsidR="000514F9" w:rsidRPr="00613172" w:rsidRDefault="000514F9" w:rsidP="000514F9">
      <w:pPr>
        <w:pStyle w:val="a3"/>
        <w:ind w:firstLine="709"/>
        <w:rPr>
          <w:rFonts w:ascii="Times New Roman" w:hAnsi="Times New Roman"/>
          <w:sz w:val="28"/>
          <w:szCs w:val="28"/>
          <w:lang w:val="uz-Cyrl-UZ"/>
        </w:rPr>
      </w:pPr>
      <w:r w:rsidRPr="00613172">
        <w:rPr>
          <w:rFonts w:ascii="Times New Roman" w:hAnsi="Times New Roman"/>
          <w:sz w:val="28"/>
          <w:szCs w:val="28"/>
        </w:rPr>
        <w:t>По результатам выполненных сертификационных и инспекционных проверок и выявленных несоответствий составл</w:t>
      </w:r>
      <w:bookmarkStart w:id="0" w:name="_GoBack"/>
      <w:bookmarkEnd w:id="0"/>
      <w:r w:rsidRPr="00613172">
        <w:rPr>
          <w:rFonts w:ascii="Times New Roman" w:hAnsi="Times New Roman"/>
          <w:sz w:val="28"/>
          <w:szCs w:val="28"/>
        </w:rPr>
        <w:t>ены и утверждены Планы мероприятий с конкретными сроками их устранения.</w:t>
      </w:r>
      <w:r w:rsidRPr="00613172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0514F9" w:rsidRPr="00613172" w:rsidRDefault="000514F9" w:rsidP="000514F9">
      <w:pPr>
        <w:pStyle w:val="a3"/>
        <w:ind w:firstLine="709"/>
        <w:rPr>
          <w:rFonts w:ascii="Times New Roman" w:hAnsi="Times New Roman"/>
          <w:sz w:val="28"/>
          <w:szCs w:val="28"/>
          <w:lang w:val="uz-Cyrl-UZ"/>
        </w:rPr>
      </w:pPr>
      <w:r w:rsidRPr="00613172">
        <w:rPr>
          <w:rFonts w:ascii="Times New Roman" w:hAnsi="Times New Roman"/>
          <w:sz w:val="28"/>
          <w:szCs w:val="28"/>
        </w:rPr>
        <w:t xml:space="preserve">Выполнено </w:t>
      </w:r>
      <w:r w:rsidR="00E5798E" w:rsidRPr="00613172">
        <w:rPr>
          <w:rFonts w:ascii="Times New Roman" w:hAnsi="Times New Roman"/>
          <w:sz w:val="28"/>
          <w:szCs w:val="28"/>
        </w:rPr>
        <w:t>3</w:t>
      </w:r>
      <w:r w:rsidRPr="00613172">
        <w:rPr>
          <w:rFonts w:ascii="Times New Roman" w:hAnsi="Times New Roman"/>
          <w:sz w:val="28"/>
          <w:szCs w:val="28"/>
        </w:rPr>
        <w:t xml:space="preserve"> инспекций на маршруте на ВС авиакомпаний гражданской авиации Республики Узбекистан, составлены Протоколы инспекций. Замечаний угрожающих безопасности полетов не выявлено. 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lastRenderedPageBreak/>
        <w:t>В соответствии с Планом мероприятий Госавианадзора было проведено</w:t>
      </w:r>
      <w:r w:rsidRPr="00613172">
        <w:rPr>
          <w:sz w:val="28"/>
          <w:szCs w:val="28"/>
        </w:rPr>
        <w:br/>
      </w:r>
      <w:r w:rsidR="000C6087" w:rsidRPr="00613172">
        <w:rPr>
          <w:sz w:val="28"/>
          <w:szCs w:val="28"/>
          <w:lang w:val="uz-Cyrl-UZ"/>
        </w:rPr>
        <w:t>15</w:t>
      </w:r>
      <w:r w:rsidRPr="00613172">
        <w:rPr>
          <w:sz w:val="28"/>
          <w:szCs w:val="28"/>
        </w:rPr>
        <w:t xml:space="preserve"> инспекций на перроне ВС иностранных авиакомпаний, выполняющих полеты в Республику Узбекистан.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 xml:space="preserve">Выполнена проверка 5 тренажеров воздушных судов по </w:t>
      </w:r>
      <w:proofErr w:type="gramStart"/>
      <w:r w:rsidR="000C6087" w:rsidRPr="00613172">
        <w:rPr>
          <w:sz w:val="28"/>
          <w:szCs w:val="28"/>
        </w:rPr>
        <w:t>результатам</w:t>
      </w:r>
      <w:proofErr w:type="gramEnd"/>
      <w:r w:rsidRPr="00613172">
        <w:rPr>
          <w:sz w:val="28"/>
          <w:szCs w:val="28"/>
        </w:rPr>
        <w:t xml:space="preserve"> которых продлено действие Разрешений на их использование летным составов авиакомпаний для отработки действий экипажа при возникновении  особых случаев в полете.</w:t>
      </w:r>
    </w:p>
    <w:p w:rsidR="000514F9" w:rsidRPr="00613172" w:rsidRDefault="000514F9" w:rsidP="000514F9">
      <w:pPr>
        <w:tabs>
          <w:tab w:val="left" w:pos="180"/>
        </w:tabs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>Выдано 13 сертификатов летной годности на воздушные суда</w:t>
      </w:r>
      <w:r w:rsidRPr="00613172">
        <w:rPr>
          <w:sz w:val="28"/>
          <w:szCs w:val="28"/>
          <w:lang w:val="uz-Cyrl-UZ"/>
        </w:rPr>
        <w:t xml:space="preserve">. Также </w:t>
      </w:r>
      <w:r w:rsidRPr="00613172">
        <w:rPr>
          <w:sz w:val="28"/>
          <w:szCs w:val="28"/>
        </w:rPr>
        <w:t xml:space="preserve">выдано </w:t>
      </w:r>
      <w:r w:rsidRPr="00613172">
        <w:rPr>
          <w:sz w:val="28"/>
          <w:szCs w:val="28"/>
          <w:lang w:val="uz-Cyrl-UZ"/>
        </w:rPr>
        <w:t>46, заменено 17 и продлено 195</w:t>
      </w:r>
      <w:r w:rsidRPr="00613172">
        <w:rPr>
          <w:sz w:val="28"/>
          <w:szCs w:val="28"/>
        </w:rPr>
        <w:t xml:space="preserve"> свидетельств авиаперсонала гражданской авиации (пилоты, штурманы, диспетчеры УВД, ИТС, бортпроводники).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t xml:space="preserve">По результатам сертификационных, инспекционных проверок и расследования авиационных событий выписано </w:t>
      </w:r>
      <w:r w:rsidR="00611782" w:rsidRPr="00613172">
        <w:rPr>
          <w:sz w:val="28"/>
          <w:szCs w:val="28"/>
          <w:lang w:val="uz-Cyrl-UZ"/>
        </w:rPr>
        <w:t>22</w:t>
      </w:r>
      <w:r w:rsidRPr="00613172">
        <w:rPr>
          <w:sz w:val="28"/>
          <w:szCs w:val="28"/>
        </w:rPr>
        <w:t xml:space="preserve"> инспекторских предписания Госавианадзора.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>Госавианадзором был подготовлен Сводный анализ состояния безопасности полетов в гражданской авиации Республики Узбекистан</w:t>
      </w:r>
      <w:r w:rsidRPr="00613172">
        <w:rPr>
          <w:sz w:val="28"/>
          <w:szCs w:val="28"/>
        </w:rPr>
        <w:br/>
        <w:t>за 201</w:t>
      </w:r>
      <w:r w:rsidRPr="00613172">
        <w:rPr>
          <w:sz w:val="28"/>
          <w:szCs w:val="28"/>
          <w:lang w:val="uz-Cyrl-UZ"/>
        </w:rPr>
        <w:t>7</w:t>
      </w:r>
      <w:r w:rsidRPr="00613172">
        <w:rPr>
          <w:sz w:val="28"/>
          <w:szCs w:val="28"/>
        </w:rPr>
        <w:t xml:space="preserve"> год, в котором были выработаны профилактические мероприятия по повышению безопасности полетов в гражданской авиации республики. 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t>Реализация профилактических мероприятий проверяется при сертификационных и инспекционных проверках авиапредприятий гражданской авиации Республики Узбекистан.</w:t>
      </w:r>
    </w:p>
    <w:p w:rsidR="007B4AF4" w:rsidRPr="00613172" w:rsidRDefault="007B4AF4" w:rsidP="007B4AF4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613172">
        <w:rPr>
          <w:sz w:val="28"/>
          <w:szCs w:val="28"/>
        </w:rPr>
        <w:t xml:space="preserve">Во исполнение требований «Государственной программы по обеспечению </w:t>
      </w:r>
      <w:proofErr w:type="gramStart"/>
      <w:r w:rsidRPr="00613172">
        <w:rPr>
          <w:sz w:val="28"/>
          <w:szCs w:val="28"/>
        </w:rPr>
        <w:t>безопасности полетов воздушных судов гражданской авиации Республики</w:t>
      </w:r>
      <w:proofErr w:type="gramEnd"/>
      <w:r w:rsidRPr="00613172">
        <w:rPr>
          <w:sz w:val="28"/>
          <w:szCs w:val="28"/>
        </w:rPr>
        <w:t xml:space="preserve"> Узбекистан», утвержденной постановлением Кабинета Министров от 17 декабря 2014 года № 346, в Госавианадзоре с участием представителей НАК «</w:t>
      </w:r>
      <w:proofErr w:type="spellStart"/>
      <w:r w:rsidRPr="00613172">
        <w:rPr>
          <w:sz w:val="28"/>
          <w:szCs w:val="28"/>
        </w:rPr>
        <w:t>Ўзбекистон</w:t>
      </w:r>
      <w:proofErr w:type="spellEnd"/>
      <w:r w:rsidRPr="00613172">
        <w:rPr>
          <w:sz w:val="28"/>
          <w:szCs w:val="28"/>
        </w:rPr>
        <w:t xml:space="preserve"> ҳаво </w:t>
      </w:r>
      <w:proofErr w:type="spellStart"/>
      <w:r w:rsidRPr="00613172">
        <w:rPr>
          <w:sz w:val="28"/>
          <w:szCs w:val="28"/>
        </w:rPr>
        <w:t>йўллари</w:t>
      </w:r>
      <w:proofErr w:type="spellEnd"/>
      <w:r w:rsidRPr="00613172">
        <w:rPr>
          <w:sz w:val="28"/>
          <w:szCs w:val="28"/>
        </w:rPr>
        <w:t xml:space="preserve">» и предприятий гражданской авиации проведен «День безопасности полетов гражданской авиации». На </w:t>
      </w:r>
      <w:proofErr w:type="spellStart"/>
      <w:proofErr w:type="gramStart"/>
      <w:r w:rsidRPr="00613172">
        <w:rPr>
          <w:sz w:val="28"/>
          <w:szCs w:val="28"/>
        </w:rPr>
        <w:t>которо</w:t>
      </w:r>
      <w:proofErr w:type="spellEnd"/>
      <w:r w:rsidR="0062716B" w:rsidRPr="00613172">
        <w:rPr>
          <w:sz w:val="28"/>
          <w:szCs w:val="28"/>
          <w:lang w:val="uz-Cyrl-UZ"/>
        </w:rPr>
        <w:t>м</w:t>
      </w:r>
      <w:proofErr w:type="gramEnd"/>
      <w:r w:rsidRPr="00613172">
        <w:rPr>
          <w:sz w:val="28"/>
          <w:szCs w:val="28"/>
        </w:rPr>
        <w:t xml:space="preserve"> обсуждены вопросы состояния безопасности полетов по итогам работы за прошедший год, реализация системы управления безопасностью полетов (СУБП) в авиапредприятиях гражданской авиации,</w:t>
      </w:r>
      <w:r w:rsidR="00995EC8" w:rsidRPr="00613172">
        <w:rPr>
          <w:sz w:val="28"/>
          <w:szCs w:val="28"/>
        </w:rPr>
        <w:t xml:space="preserve"> </w:t>
      </w:r>
      <w:r w:rsidRPr="00613172">
        <w:rPr>
          <w:sz w:val="28"/>
          <w:szCs w:val="28"/>
        </w:rPr>
        <w:t xml:space="preserve">а также вопросы совершенствования нормативно-правовой базы гражданской авиации. </w:t>
      </w:r>
    </w:p>
    <w:p w:rsidR="000514F9" w:rsidRPr="00613172" w:rsidRDefault="000514F9" w:rsidP="000514F9">
      <w:pPr>
        <w:tabs>
          <w:tab w:val="left" w:pos="180"/>
        </w:tabs>
        <w:ind w:firstLine="709"/>
        <w:jc w:val="both"/>
        <w:rPr>
          <w:b/>
          <w:sz w:val="28"/>
          <w:szCs w:val="28"/>
          <w:lang w:val="uz-Cyrl-UZ"/>
        </w:rPr>
      </w:pPr>
    </w:p>
    <w:p w:rsidR="000514F9" w:rsidRPr="00613172" w:rsidRDefault="000514F9" w:rsidP="00611782">
      <w:pPr>
        <w:tabs>
          <w:tab w:val="left" w:pos="180"/>
        </w:tabs>
        <w:ind w:firstLine="709"/>
        <w:jc w:val="center"/>
        <w:rPr>
          <w:b/>
          <w:sz w:val="28"/>
          <w:szCs w:val="28"/>
        </w:rPr>
      </w:pPr>
      <w:r w:rsidRPr="00613172">
        <w:rPr>
          <w:b/>
          <w:sz w:val="28"/>
          <w:szCs w:val="28"/>
        </w:rPr>
        <w:t>Совершенствование нормативной базы гражданской авиации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</w:p>
    <w:p w:rsidR="00611782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t>1. Во исполнение пункта 6 Постановления Президента Республики Узбекистан от 17 июля 2017 года № ПП-3136 «О мерах по совершенствованию деятельности Государственной инспекции Республики Узбекистан по надзору за безопасностью полетов», Госавианадзором разработан проект Закона</w:t>
      </w:r>
      <w:r w:rsidR="00995EC8" w:rsidRPr="00613172">
        <w:rPr>
          <w:sz w:val="28"/>
          <w:szCs w:val="28"/>
        </w:rPr>
        <w:br/>
      </w:r>
      <w:r w:rsidRPr="00613172">
        <w:rPr>
          <w:sz w:val="28"/>
          <w:szCs w:val="28"/>
        </w:rPr>
        <w:t xml:space="preserve">«О внесении изменений и дополнений в Кодекс Республики Узбекистан об административной ответственности». </w:t>
      </w:r>
    </w:p>
    <w:p w:rsidR="007B4AF4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 xml:space="preserve">14 февраля 2018 года  проект Закона принят  Законодательной Палатой </w:t>
      </w:r>
      <w:proofErr w:type="spellStart"/>
      <w:r w:rsidRPr="00613172">
        <w:rPr>
          <w:sz w:val="28"/>
          <w:szCs w:val="28"/>
        </w:rPr>
        <w:t>Олий</w:t>
      </w:r>
      <w:proofErr w:type="spellEnd"/>
      <w:r w:rsidRPr="00613172">
        <w:rPr>
          <w:sz w:val="28"/>
          <w:szCs w:val="28"/>
        </w:rPr>
        <w:t xml:space="preserve"> </w:t>
      </w:r>
      <w:proofErr w:type="spellStart"/>
      <w:r w:rsidRPr="00613172">
        <w:rPr>
          <w:sz w:val="28"/>
          <w:szCs w:val="28"/>
        </w:rPr>
        <w:t>Мажлиса</w:t>
      </w:r>
      <w:proofErr w:type="spellEnd"/>
      <w:r w:rsidRPr="00613172">
        <w:rPr>
          <w:sz w:val="28"/>
          <w:szCs w:val="28"/>
        </w:rPr>
        <w:t xml:space="preserve"> Республики Узбекистан во втором и в третьем чтениях</w:t>
      </w:r>
      <w:r w:rsidR="007B4AF4" w:rsidRPr="00613172">
        <w:rPr>
          <w:sz w:val="28"/>
          <w:szCs w:val="28"/>
        </w:rPr>
        <w:t>,</w:t>
      </w:r>
      <w:r w:rsidR="007B4AF4" w:rsidRPr="00613172">
        <w:rPr>
          <w:sz w:val="28"/>
          <w:szCs w:val="28"/>
        </w:rPr>
        <w:br/>
        <w:t xml:space="preserve">30 марта 2018 года одобрен Сенатом </w:t>
      </w:r>
      <w:proofErr w:type="spellStart"/>
      <w:r w:rsidR="007B4AF4" w:rsidRPr="00613172">
        <w:rPr>
          <w:sz w:val="28"/>
          <w:szCs w:val="28"/>
        </w:rPr>
        <w:t>Олий</w:t>
      </w:r>
      <w:proofErr w:type="spellEnd"/>
      <w:r w:rsidR="007B4AF4" w:rsidRPr="00613172">
        <w:rPr>
          <w:sz w:val="28"/>
          <w:szCs w:val="28"/>
        </w:rPr>
        <w:t xml:space="preserve"> </w:t>
      </w:r>
      <w:proofErr w:type="spellStart"/>
      <w:r w:rsidR="007B4AF4" w:rsidRPr="00613172">
        <w:rPr>
          <w:sz w:val="28"/>
          <w:szCs w:val="28"/>
        </w:rPr>
        <w:t>Мажлиса</w:t>
      </w:r>
      <w:proofErr w:type="spellEnd"/>
      <w:r w:rsidR="007B4AF4" w:rsidRPr="00613172">
        <w:rPr>
          <w:sz w:val="28"/>
          <w:szCs w:val="28"/>
        </w:rPr>
        <w:t xml:space="preserve"> Республики Узбекистан.</w:t>
      </w:r>
    </w:p>
    <w:p w:rsidR="00611782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lastRenderedPageBreak/>
        <w:t xml:space="preserve">2. Во исполнение Указа Президента Республики Узбекистан </w:t>
      </w:r>
      <w:r w:rsidR="00611782" w:rsidRPr="00613172">
        <w:rPr>
          <w:sz w:val="28"/>
          <w:szCs w:val="28"/>
        </w:rPr>
        <w:br/>
      </w:r>
      <w:r w:rsidRPr="00613172">
        <w:rPr>
          <w:sz w:val="28"/>
          <w:szCs w:val="28"/>
        </w:rPr>
        <w:t>№ УП-5379 от 14 марта 2018 года «О мерах по совершенствованию системы государственной безопасности Республики Узбекистан» разработан проект постановления Кабинета Министров Республики Узбекистан</w:t>
      </w:r>
      <w:r w:rsidRPr="00613172">
        <w:rPr>
          <w:sz w:val="28"/>
          <w:szCs w:val="28"/>
        </w:rPr>
        <w:br/>
        <w:t xml:space="preserve">«Об утверждении Национальной </w:t>
      </w:r>
      <w:proofErr w:type="gramStart"/>
      <w:r w:rsidRPr="00613172">
        <w:rPr>
          <w:sz w:val="28"/>
          <w:szCs w:val="28"/>
        </w:rPr>
        <w:t>программы обеспечения авиационной безопасности гражданской авиации Республики</w:t>
      </w:r>
      <w:proofErr w:type="gramEnd"/>
      <w:r w:rsidRPr="00613172">
        <w:rPr>
          <w:sz w:val="28"/>
          <w:szCs w:val="28"/>
        </w:rPr>
        <w:t xml:space="preserve"> Узбекистан от актов незаконного вмешательства» в новой редакции. 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 xml:space="preserve">В настоящее время проект направлен на рассмотрение и визировку </w:t>
      </w:r>
      <w:r w:rsidR="00611782" w:rsidRPr="00613172">
        <w:rPr>
          <w:sz w:val="28"/>
          <w:szCs w:val="28"/>
        </w:rPr>
        <w:br/>
      </w:r>
      <w:r w:rsidRPr="00613172">
        <w:rPr>
          <w:sz w:val="28"/>
          <w:szCs w:val="28"/>
        </w:rPr>
        <w:t>в Службу государственной безопасности Республики Узбекистан.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bCs/>
          <w:noProof/>
          <w:sz w:val="28"/>
          <w:szCs w:val="28"/>
          <w:lang w:val="uz-Cyrl-UZ"/>
        </w:rPr>
        <w:t xml:space="preserve">3. Внесены </w:t>
      </w:r>
      <w:r w:rsidRPr="00613172">
        <w:rPr>
          <w:sz w:val="28"/>
          <w:szCs w:val="28"/>
        </w:rPr>
        <w:t>изменения и дополнения в АП РУз-61 Авиационные правила Республики Узбекистан «Выдача свидетельств и классификация авиационного персонала гражданской авиации Республики Узбекистан» (приказ начальника Госавианадзора  № 113-Н от 23.03.2018г.).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  <w:lang w:val="uz-Cyrl-UZ"/>
        </w:rPr>
        <w:t>4</w:t>
      </w:r>
      <w:r w:rsidRPr="00613172">
        <w:rPr>
          <w:sz w:val="28"/>
          <w:szCs w:val="28"/>
        </w:rPr>
        <w:t xml:space="preserve">. </w:t>
      </w:r>
      <w:proofErr w:type="gramStart"/>
      <w:r w:rsidRPr="00613172">
        <w:rPr>
          <w:sz w:val="28"/>
          <w:szCs w:val="28"/>
        </w:rPr>
        <w:t>Внесены изменения и дополнения в постановление Государственной инспекции Республики Узбекистан по надзору за безопасностью полетов, Министерства труда и социальной защиты населения и Министерства здравоохранения Республики Узбекистан от 28 декабря 2007 года №№ 1099, 3692 и 1669 «О введении возрастных ограничений летному составу гражданской и экспериментальной авиации» (постановление Госавианадзора, Министерства занятости и трудовых отношений и Министерства здравоохранения Республики Узбекистан №№ 42, 16 от</w:t>
      </w:r>
      <w:proofErr w:type="gramEnd"/>
      <w:r w:rsidRPr="00613172">
        <w:rPr>
          <w:sz w:val="28"/>
          <w:szCs w:val="28"/>
        </w:rPr>
        <w:t xml:space="preserve"> </w:t>
      </w:r>
      <w:proofErr w:type="gramStart"/>
      <w:r w:rsidRPr="00613172">
        <w:rPr>
          <w:sz w:val="28"/>
          <w:szCs w:val="28"/>
        </w:rPr>
        <w:t>23 марта 2018 года)</w:t>
      </w:r>
      <w:r w:rsidR="00611782" w:rsidRPr="00613172">
        <w:rPr>
          <w:sz w:val="28"/>
          <w:szCs w:val="28"/>
        </w:rPr>
        <w:t>.</w:t>
      </w:r>
      <w:proofErr w:type="gramEnd"/>
    </w:p>
    <w:p w:rsidR="000514F9" w:rsidRPr="00613172" w:rsidRDefault="000514F9" w:rsidP="000514F9">
      <w:pPr>
        <w:ind w:firstLine="709"/>
        <w:jc w:val="both"/>
        <w:rPr>
          <w:b/>
          <w:sz w:val="28"/>
          <w:szCs w:val="28"/>
          <w:lang w:val="uz-Cyrl-UZ"/>
        </w:rPr>
      </w:pPr>
    </w:p>
    <w:p w:rsidR="000514F9" w:rsidRPr="00613172" w:rsidRDefault="000514F9" w:rsidP="000514F9">
      <w:pPr>
        <w:ind w:firstLine="709"/>
        <w:jc w:val="center"/>
        <w:rPr>
          <w:b/>
          <w:sz w:val="28"/>
          <w:szCs w:val="28"/>
        </w:rPr>
      </w:pPr>
      <w:r w:rsidRPr="00613172">
        <w:rPr>
          <w:b/>
          <w:sz w:val="28"/>
          <w:szCs w:val="28"/>
        </w:rPr>
        <w:t xml:space="preserve">Обеспечение исполнения Закона Республики Узбекистан </w:t>
      </w:r>
      <w:r w:rsidRPr="00613172">
        <w:rPr>
          <w:b/>
          <w:sz w:val="28"/>
          <w:szCs w:val="28"/>
        </w:rPr>
        <w:br/>
        <w:t>«Об обращениях физических и юридических лиц»</w:t>
      </w:r>
    </w:p>
    <w:p w:rsidR="000514F9" w:rsidRPr="00613172" w:rsidRDefault="000514F9" w:rsidP="000514F9">
      <w:pPr>
        <w:ind w:firstLine="709"/>
        <w:jc w:val="both"/>
        <w:rPr>
          <w:b/>
          <w:sz w:val="28"/>
          <w:szCs w:val="28"/>
        </w:rPr>
      </w:pPr>
    </w:p>
    <w:p w:rsidR="000514F9" w:rsidRPr="00613172" w:rsidRDefault="000514F9" w:rsidP="000514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  <w:lang w:val="uz-Cyrl-UZ"/>
        </w:rPr>
        <w:t xml:space="preserve">Во исполнение требований Закона  в Госавианадзоре в первом квартале </w:t>
      </w:r>
      <w:r w:rsidRPr="00613172">
        <w:rPr>
          <w:sz w:val="28"/>
          <w:szCs w:val="28"/>
          <w:lang w:val="uz-Cyrl-UZ"/>
        </w:rPr>
        <w:br/>
      </w:r>
      <w:r w:rsidRPr="00613172">
        <w:rPr>
          <w:sz w:val="28"/>
          <w:szCs w:val="28"/>
        </w:rPr>
        <w:t xml:space="preserve">2018 года </w:t>
      </w:r>
      <w:r w:rsidRPr="00613172">
        <w:rPr>
          <w:sz w:val="28"/>
          <w:szCs w:val="28"/>
          <w:lang w:val="uz-Cyrl-UZ"/>
        </w:rPr>
        <w:t xml:space="preserve">проведен анализ рассмотрения писем, жалоб и заявлений граждан. 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t>В ходе анализа установлено, что в</w:t>
      </w:r>
      <w:r w:rsidRPr="00613172">
        <w:rPr>
          <w:sz w:val="28"/>
          <w:szCs w:val="28"/>
          <w:lang w:val="uz-Cyrl-UZ"/>
        </w:rPr>
        <w:t xml:space="preserve"> первом квартале</w:t>
      </w:r>
      <w:r w:rsidRPr="00613172">
        <w:rPr>
          <w:sz w:val="28"/>
          <w:szCs w:val="28"/>
        </w:rPr>
        <w:t xml:space="preserve"> 2018 года</w:t>
      </w:r>
      <w:r w:rsidR="00611782" w:rsidRPr="00613172">
        <w:rPr>
          <w:sz w:val="28"/>
          <w:szCs w:val="28"/>
        </w:rPr>
        <w:br/>
      </w:r>
      <w:r w:rsidRPr="00613172">
        <w:rPr>
          <w:sz w:val="28"/>
          <w:szCs w:val="28"/>
        </w:rPr>
        <w:t xml:space="preserve">в Госавианадзор поступило </w:t>
      </w:r>
      <w:r w:rsidR="001109FB" w:rsidRPr="00613172">
        <w:rPr>
          <w:sz w:val="28"/>
          <w:szCs w:val="28"/>
        </w:rPr>
        <w:t>18</w:t>
      </w:r>
      <w:r w:rsidRPr="00613172">
        <w:rPr>
          <w:sz w:val="28"/>
          <w:szCs w:val="28"/>
          <w:lang w:val="uz-Cyrl-UZ"/>
        </w:rPr>
        <w:t xml:space="preserve"> обращения от </w:t>
      </w:r>
      <w:r w:rsidRPr="00613172">
        <w:rPr>
          <w:sz w:val="28"/>
          <w:szCs w:val="28"/>
        </w:rPr>
        <w:t>физических и юридических лиц.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t>Из них: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t>- через виртуальную приемную Президента Республики Узбекистан –</w:t>
      </w:r>
      <w:r w:rsidR="00670EAF" w:rsidRPr="00613172">
        <w:rPr>
          <w:sz w:val="28"/>
          <w:szCs w:val="28"/>
        </w:rPr>
        <w:t xml:space="preserve"> </w:t>
      </w:r>
      <w:r w:rsidR="001109FB" w:rsidRPr="00613172">
        <w:rPr>
          <w:sz w:val="28"/>
          <w:szCs w:val="28"/>
        </w:rPr>
        <w:t>1</w:t>
      </w:r>
      <w:r w:rsidRPr="00613172">
        <w:rPr>
          <w:sz w:val="28"/>
          <w:szCs w:val="28"/>
        </w:rPr>
        <w:t>;</w:t>
      </w:r>
    </w:p>
    <w:p w:rsidR="000514F9" w:rsidRPr="00613172" w:rsidRDefault="000514F9" w:rsidP="000514F9">
      <w:pPr>
        <w:ind w:firstLine="709"/>
        <w:jc w:val="both"/>
        <w:rPr>
          <w:b/>
          <w:sz w:val="28"/>
          <w:szCs w:val="28"/>
        </w:rPr>
      </w:pPr>
      <w:r w:rsidRPr="00613172">
        <w:rPr>
          <w:sz w:val="28"/>
          <w:szCs w:val="28"/>
        </w:rPr>
        <w:t xml:space="preserve">- через единый портал интерактивных государственных услуг – </w:t>
      </w:r>
      <w:r w:rsidR="001109FB" w:rsidRPr="00613172">
        <w:rPr>
          <w:sz w:val="28"/>
          <w:szCs w:val="28"/>
        </w:rPr>
        <w:t>6</w:t>
      </w:r>
      <w:r w:rsidRPr="00613172">
        <w:rPr>
          <w:b/>
          <w:sz w:val="28"/>
          <w:szCs w:val="28"/>
        </w:rPr>
        <w:t>;</w:t>
      </w:r>
    </w:p>
    <w:p w:rsidR="000514F9" w:rsidRPr="00613172" w:rsidRDefault="000514F9" w:rsidP="000514F9">
      <w:pPr>
        <w:ind w:firstLine="709"/>
        <w:jc w:val="both"/>
        <w:rPr>
          <w:b/>
          <w:sz w:val="28"/>
          <w:szCs w:val="28"/>
        </w:rPr>
      </w:pPr>
      <w:r w:rsidRPr="00613172">
        <w:rPr>
          <w:sz w:val="28"/>
          <w:szCs w:val="28"/>
        </w:rPr>
        <w:t xml:space="preserve">- на официальный сайт Госавианадзора – </w:t>
      </w:r>
      <w:r w:rsidR="001109FB" w:rsidRPr="00613172">
        <w:rPr>
          <w:sz w:val="28"/>
          <w:szCs w:val="28"/>
        </w:rPr>
        <w:t>4</w:t>
      </w:r>
      <w:r w:rsidRPr="00613172">
        <w:rPr>
          <w:b/>
          <w:sz w:val="28"/>
          <w:szCs w:val="28"/>
        </w:rPr>
        <w:t>;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t xml:space="preserve">- по почте </w:t>
      </w:r>
      <w:r w:rsidR="001109FB" w:rsidRPr="00613172">
        <w:rPr>
          <w:sz w:val="28"/>
          <w:szCs w:val="28"/>
        </w:rPr>
        <w:t>7</w:t>
      </w:r>
      <w:r w:rsidRPr="00613172">
        <w:rPr>
          <w:sz w:val="28"/>
          <w:szCs w:val="28"/>
        </w:rPr>
        <w:t xml:space="preserve">. 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>В обращениях указаны вопросы по трудоустройству и режиме рабочего времени персонала, о вакансии в Госавианадзоре</w:t>
      </w:r>
      <w:r w:rsidRPr="00613172">
        <w:rPr>
          <w:sz w:val="28"/>
          <w:szCs w:val="28"/>
          <w:lang w:val="uz-Cyrl-UZ"/>
        </w:rPr>
        <w:t xml:space="preserve">, </w:t>
      </w:r>
      <w:r w:rsidRPr="00613172">
        <w:rPr>
          <w:sz w:val="28"/>
          <w:szCs w:val="28"/>
        </w:rPr>
        <w:t>выплаты алиментов, по эксплуатации беспилотных летательных аппаратов в Республике Узбекистан и по предоставлению разной информации.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  <w:lang w:val="uz-Cyrl-UZ"/>
        </w:rPr>
        <w:t>Указанные обращени</w:t>
      </w:r>
      <w:r w:rsidRPr="00613172">
        <w:rPr>
          <w:sz w:val="28"/>
          <w:szCs w:val="28"/>
        </w:rPr>
        <w:t>я</w:t>
      </w:r>
      <w:r w:rsidRPr="00613172">
        <w:rPr>
          <w:sz w:val="28"/>
          <w:szCs w:val="28"/>
          <w:lang w:val="uz-Cyrl-UZ"/>
        </w:rPr>
        <w:t xml:space="preserve"> рассмотрен</w:t>
      </w:r>
      <w:r w:rsidRPr="00613172">
        <w:rPr>
          <w:sz w:val="28"/>
          <w:szCs w:val="28"/>
        </w:rPr>
        <w:t>ы</w:t>
      </w:r>
      <w:r w:rsidRPr="00613172">
        <w:rPr>
          <w:sz w:val="28"/>
          <w:szCs w:val="28"/>
          <w:lang w:val="uz-Cyrl-UZ"/>
        </w:rPr>
        <w:t xml:space="preserve"> в соответствии Законом Республики Узбекистан </w:t>
      </w:r>
      <w:r w:rsidRPr="00613172">
        <w:rPr>
          <w:sz w:val="28"/>
          <w:szCs w:val="28"/>
        </w:rPr>
        <w:t>«</w:t>
      </w:r>
      <w:r w:rsidRPr="00613172">
        <w:rPr>
          <w:sz w:val="28"/>
          <w:szCs w:val="28"/>
          <w:lang w:val="uz-Cyrl-UZ"/>
        </w:rPr>
        <w:t>Об обращениях физических и юридических лиц</w:t>
      </w:r>
      <w:r w:rsidRPr="00613172">
        <w:rPr>
          <w:sz w:val="28"/>
          <w:szCs w:val="28"/>
        </w:rPr>
        <w:t>»</w:t>
      </w:r>
      <w:r w:rsidR="00611782" w:rsidRPr="00613172">
        <w:rPr>
          <w:sz w:val="28"/>
          <w:szCs w:val="28"/>
        </w:rPr>
        <w:br/>
      </w:r>
      <w:r w:rsidRPr="00613172">
        <w:rPr>
          <w:sz w:val="28"/>
          <w:szCs w:val="28"/>
        </w:rPr>
        <w:t>в установленные сроки.</w:t>
      </w:r>
    </w:p>
    <w:p w:rsidR="000514F9" w:rsidRPr="00613172" w:rsidRDefault="000514F9" w:rsidP="000514F9">
      <w:pPr>
        <w:tabs>
          <w:tab w:val="left" w:pos="180"/>
          <w:tab w:val="left" w:pos="2655"/>
        </w:tabs>
        <w:ind w:firstLine="709"/>
        <w:jc w:val="both"/>
        <w:rPr>
          <w:b/>
          <w:bCs/>
          <w:sz w:val="28"/>
          <w:szCs w:val="28"/>
          <w:lang w:val="uz-Cyrl-UZ"/>
        </w:rPr>
      </w:pPr>
    </w:p>
    <w:p w:rsidR="000514F9" w:rsidRPr="00613172" w:rsidRDefault="000514F9" w:rsidP="000514F9">
      <w:pPr>
        <w:tabs>
          <w:tab w:val="left" w:pos="180"/>
          <w:tab w:val="left" w:pos="2655"/>
        </w:tabs>
        <w:ind w:firstLine="709"/>
        <w:jc w:val="center"/>
        <w:rPr>
          <w:b/>
          <w:bCs/>
          <w:sz w:val="28"/>
          <w:szCs w:val="28"/>
        </w:rPr>
      </w:pPr>
      <w:r w:rsidRPr="00613172">
        <w:rPr>
          <w:b/>
          <w:bCs/>
          <w:sz w:val="28"/>
          <w:szCs w:val="28"/>
        </w:rPr>
        <w:t>Реализация Государственной программы</w:t>
      </w:r>
    </w:p>
    <w:p w:rsidR="000514F9" w:rsidRPr="00613172" w:rsidRDefault="000514F9" w:rsidP="000514F9">
      <w:pPr>
        <w:tabs>
          <w:tab w:val="left" w:pos="180"/>
        </w:tabs>
        <w:ind w:firstLine="709"/>
        <w:jc w:val="center"/>
        <w:rPr>
          <w:b/>
          <w:sz w:val="28"/>
          <w:szCs w:val="28"/>
        </w:rPr>
      </w:pPr>
      <w:r w:rsidRPr="00613172">
        <w:rPr>
          <w:b/>
          <w:sz w:val="28"/>
          <w:szCs w:val="28"/>
        </w:rPr>
        <w:t>«Год поддержки активного предпринимательства,</w:t>
      </w:r>
    </w:p>
    <w:p w:rsidR="000514F9" w:rsidRPr="00613172" w:rsidRDefault="000514F9" w:rsidP="000514F9">
      <w:pPr>
        <w:tabs>
          <w:tab w:val="left" w:pos="180"/>
        </w:tabs>
        <w:ind w:firstLine="709"/>
        <w:jc w:val="center"/>
        <w:rPr>
          <w:b/>
          <w:sz w:val="28"/>
          <w:szCs w:val="28"/>
        </w:rPr>
      </w:pPr>
      <w:r w:rsidRPr="00613172">
        <w:rPr>
          <w:b/>
          <w:sz w:val="28"/>
          <w:szCs w:val="28"/>
        </w:rPr>
        <w:lastRenderedPageBreak/>
        <w:t>инновационных идей и технологий»</w:t>
      </w:r>
    </w:p>
    <w:p w:rsidR="000514F9" w:rsidRPr="00613172" w:rsidRDefault="000514F9" w:rsidP="000514F9">
      <w:pPr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0514F9" w:rsidRPr="00613172" w:rsidRDefault="000514F9" w:rsidP="000514F9">
      <w:pPr>
        <w:tabs>
          <w:tab w:val="left" w:pos="180"/>
        </w:tabs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 xml:space="preserve">Во исполнение Государственной программы «Год поддержки активного предпринимательства, инновационных идей и технологий» Госавианадзором разработан и утвержден План мероприятий по ее исполнению. 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>Согласно плану в Госавианадзоре: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r w:rsidRPr="00613172">
        <w:rPr>
          <w:sz w:val="28"/>
          <w:szCs w:val="28"/>
        </w:rPr>
        <w:t>создана возможность для населения пользования информационными государственными услугами Госавианадзора посредством мобильных приложений;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  <w:lang w:val="uz-Cyrl-UZ"/>
        </w:rPr>
      </w:pPr>
      <w:r w:rsidRPr="00613172">
        <w:rPr>
          <w:sz w:val="28"/>
          <w:szCs w:val="28"/>
        </w:rPr>
        <w:t xml:space="preserve">сформирован единый реестр государственных услуг, </w:t>
      </w:r>
      <w:proofErr w:type="gramStart"/>
      <w:r w:rsidRPr="00613172">
        <w:rPr>
          <w:sz w:val="28"/>
          <w:szCs w:val="28"/>
        </w:rPr>
        <w:t>систематизирующую</w:t>
      </w:r>
      <w:proofErr w:type="gramEnd"/>
      <w:r w:rsidRPr="00613172">
        <w:rPr>
          <w:sz w:val="28"/>
          <w:szCs w:val="28"/>
        </w:rPr>
        <w:t xml:space="preserve"> оказываемые государственные услуги физическим</w:t>
      </w:r>
      <w:r w:rsidR="00670EAF" w:rsidRPr="00613172">
        <w:rPr>
          <w:sz w:val="28"/>
          <w:szCs w:val="28"/>
        </w:rPr>
        <w:t xml:space="preserve"> </w:t>
      </w:r>
      <w:r w:rsidRPr="00613172">
        <w:rPr>
          <w:sz w:val="28"/>
          <w:szCs w:val="28"/>
        </w:rPr>
        <w:t>и юридическим лицам;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  <w:proofErr w:type="gramStart"/>
      <w:r w:rsidRPr="00613172">
        <w:rPr>
          <w:sz w:val="28"/>
          <w:szCs w:val="28"/>
        </w:rPr>
        <w:t>в целях отказа от практики финансирования органов исполнительной власти имеющих полномочия надзора за счет поднадзорных органов хозяйственного управления проработан и согласован проект постановления Президента Республики Узбекистан «О внесении изменений в некоторые решения Президента Республики Узбекистан и Правительства Республики Узбекистан» предусматривающий внесение изменений в пункт 17 «Положения о Государственной инспекции Республики Узбекистан по надзору за безопасностью полетов» утвержденные постановлением Кабинета Министров</w:t>
      </w:r>
      <w:proofErr w:type="gramEnd"/>
      <w:r w:rsidRPr="00613172">
        <w:rPr>
          <w:sz w:val="28"/>
          <w:szCs w:val="28"/>
        </w:rPr>
        <w:t xml:space="preserve"> от 02.09.2017г. № 692.</w:t>
      </w:r>
    </w:p>
    <w:p w:rsidR="000514F9" w:rsidRPr="00613172" w:rsidRDefault="000514F9" w:rsidP="000514F9">
      <w:pPr>
        <w:ind w:firstLine="709"/>
        <w:jc w:val="both"/>
        <w:rPr>
          <w:sz w:val="28"/>
          <w:szCs w:val="28"/>
        </w:rPr>
      </w:pPr>
    </w:p>
    <w:p w:rsidR="000514F9" w:rsidRPr="00613172" w:rsidRDefault="000514F9" w:rsidP="000514F9">
      <w:pPr>
        <w:ind w:firstLine="709"/>
        <w:jc w:val="both"/>
        <w:rPr>
          <w:b/>
          <w:sz w:val="28"/>
          <w:szCs w:val="28"/>
          <w:lang w:val="uz-Cyrl-UZ"/>
        </w:rPr>
      </w:pPr>
    </w:p>
    <w:p w:rsidR="001F0918" w:rsidRPr="00613172" w:rsidRDefault="001F0918" w:rsidP="00330DA2">
      <w:pPr>
        <w:widowControl w:val="0"/>
        <w:jc w:val="center"/>
        <w:rPr>
          <w:b/>
          <w:sz w:val="28"/>
          <w:szCs w:val="28"/>
        </w:rPr>
      </w:pPr>
    </w:p>
    <w:sectPr w:rsidR="001F0918" w:rsidRPr="00613172" w:rsidSect="00A2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characterSpacingControl w:val="doNotCompress"/>
  <w:compat/>
  <w:rsids>
    <w:rsidRoot w:val="00720126"/>
    <w:rsid w:val="00006CEA"/>
    <w:rsid w:val="00046431"/>
    <w:rsid w:val="000514F9"/>
    <w:rsid w:val="0007198D"/>
    <w:rsid w:val="000C6087"/>
    <w:rsid w:val="000D50B1"/>
    <w:rsid w:val="00101085"/>
    <w:rsid w:val="001109FB"/>
    <w:rsid w:val="00110DF0"/>
    <w:rsid w:val="00133D15"/>
    <w:rsid w:val="001A2764"/>
    <w:rsid w:val="001C3874"/>
    <w:rsid w:val="001C5964"/>
    <w:rsid w:val="001D191B"/>
    <w:rsid w:val="001E0574"/>
    <w:rsid w:val="001E12CE"/>
    <w:rsid w:val="001E5CB8"/>
    <w:rsid w:val="001F0918"/>
    <w:rsid w:val="00232853"/>
    <w:rsid w:val="00257ECA"/>
    <w:rsid w:val="00264143"/>
    <w:rsid w:val="00286E79"/>
    <w:rsid w:val="002972CA"/>
    <w:rsid w:val="002977D7"/>
    <w:rsid w:val="002A5F49"/>
    <w:rsid w:val="002F237B"/>
    <w:rsid w:val="002F34D6"/>
    <w:rsid w:val="00313910"/>
    <w:rsid w:val="003206FB"/>
    <w:rsid w:val="0032143D"/>
    <w:rsid w:val="0032370B"/>
    <w:rsid w:val="003309F4"/>
    <w:rsid w:val="00330DA2"/>
    <w:rsid w:val="0034671F"/>
    <w:rsid w:val="0035175D"/>
    <w:rsid w:val="0036122C"/>
    <w:rsid w:val="00361827"/>
    <w:rsid w:val="003A0BFA"/>
    <w:rsid w:val="003A1FA5"/>
    <w:rsid w:val="003A2476"/>
    <w:rsid w:val="003A792F"/>
    <w:rsid w:val="003C2759"/>
    <w:rsid w:val="003F7372"/>
    <w:rsid w:val="00416F81"/>
    <w:rsid w:val="0044393F"/>
    <w:rsid w:val="0045137F"/>
    <w:rsid w:val="004A125B"/>
    <w:rsid w:val="004A6DD5"/>
    <w:rsid w:val="004B0023"/>
    <w:rsid w:val="004B16E7"/>
    <w:rsid w:val="004B1A6D"/>
    <w:rsid w:val="004B22EB"/>
    <w:rsid w:val="004B2631"/>
    <w:rsid w:val="004B3575"/>
    <w:rsid w:val="004C16DD"/>
    <w:rsid w:val="004C7283"/>
    <w:rsid w:val="004D6B0A"/>
    <w:rsid w:val="004F2AD4"/>
    <w:rsid w:val="004F71C5"/>
    <w:rsid w:val="0052217F"/>
    <w:rsid w:val="00545C21"/>
    <w:rsid w:val="005473C8"/>
    <w:rsid w:val="00554C03"/>
    <w:rsid w:val="005621D2"/>
    <w:rsid w:val="00563AA7"/>
    <w:rsid w:val="00564B68"/>
    <w:rsid w:val="00592882"/>
    <w:rsid w:val="005C2009"/>
    <w:rsid w:val="005C253B"/>
    <w:rsid w:val="005D2360"/>
    <w:rsid w:val="005F5CF3"/>
    <w:rsid w:val="00611782"/>
    <w:rsid w:val="00613172"/>
    <w:rsid w:val="006136A3"/>
    <w:rsid w:val="006144F6"/>
    <w:rsid w:val="00617E3D"/>
    <w:rsid w:val="0062716B"/>
    <w:rsid w:val="0063303E"/>
    <w:rsid w:val="0064665D"/>
    <w:rsid w:val="00657448"/>
    <w:rsid w:val="006605F9"/>
    <w:rsid w:val="0066602F"/>
    <w:rsid w:val="006674B6"/>
    <w:rsid w:val="00670EAF"/>
    <w:rsid w:val="00675F63"/>
    <w:rsid w:val="00681A64"/>
    <w:rsid w:val="0069100C"/>
    <w:rsid w:val="006C21AE"/>
    <w:rsid w:val="006C5CA1"/>
    <w:rsid w:val="00702D59"/>
    <w:rsid w:val="007060AC"/>
    <w:rsid w:val="00715ECB"/>
    <w:rsid w:val="00720126"/>
    <w:rsid w:val="007328ED"/>
    <w:rsid w:val="00735B05"/>
    <w:rsid w:val="007401E7"/>
    <w:rsid w:val="007448B5"/>
    <w:rsid w:val="00750E09"/>
    <w:rsid w:val="007513FA"/>
    <w:rsid w:val="00761708"/>
    <w:rsid w:val="007771E9"/>
    <w:rsid w:val="007817CE"/>
    <w:rsid w:val="00794DF3"/>
    <w:rsid w:val="00795D9F"/>
    <w:rsid w:val="007A0B36"/>
    <w:rsid w:val="007B4AF4"/>
    <w:rsid w:val="007C208A"/>
    <w:rsid w:val="007C3C39"/>
    <w:rsid w:val="007E75D9"/>
    <w:rsid w:val="00845549"/>
    <w:rsid w:val="00847F2C"/>
    <w:rsid w:val="00850129"/>
    <w:rsid w:val="008C52BA"/>
    <w:rsid w:val="008C6C62"/>
    <w:rsid w:val="008C79BC"/>
    <w:rsid w:val="008D01E3"/>
    <w:rsid w:val="008E3107"/>
    <w:rsid w:val="008F2B67"/>
    <w:rsid w:val="0091677D"/>
    <w:rsid w:val="00951903"/>
    <w:rsid w:val="0097102C"/>
    <w:rsid w:val="00995EC8"/>
    <w:rsid w:val="009C0AAD"/>
    <w:rsid w:val="009D31C9"/>
    <w:rsid w:val="009E38D9"/>
    <w:rsid w:val="009E5617"/>
    <w:rsid w:val="009F12CA"/>
    <w:rsid w:val="00A11229"/>
    <w:rsid w:val="00A118D6"/>
    <w:rsid w:val="00A25B6B"/>
    <w:rsid w:val="00A35245"/>
    <w:rsid w:val="00A57192"/>
    <w:rsid w:val="00A60771"/>
    <w:rsid w:val="00A763F5"/>
    <w:rsid w:val="00A9613E"/>
    <w:rsid w:val="00AB09C0"/>
    <w:rsid w:val="00AD1B47"/>
    <w:rsid w:val="00AE5664"/>
    <w:rsid w:val="00B26CE2"/>
    <w:rsid w:val="00B34A3C"/>
    <w:rsid w:val="00BB6FFF"/>
    <w:rsid w:val="00BC3025"/>
    <w:rsid w:val="00BC7C0B"/>
    <w:rsid w:val="00BD52AC"/>
    <w:rsid w:val="00BE39C9"/>
    <w:rsid w:val="00BE49EA"/>
    <w:rsid w:val="00BF3A08"/>
    <w:rsid w:val="00C11DD4"/>
    <w:rsid w:val="00C17550"/>
    <w:rsid w:val="00C3072D"/>
    <w:rsid w:val="00C355D5"/>
    <w:rsid w:val="00C6704A"/>
    <w:rsid w:val="00C724D3"/>
    <w:rsid w:val="00C90058"/>
    <w:rsid w:val="00C92186"/>
    <w:rsid w:val="00C97B0D"/>
    <w:rsid w:val="00CB261F"/>
    <w:rsid w:val="00CD05B8"/>
    <w:rsid w:val="00CD5D31"/>
    <w:rsid w:val="00CF63E8"/>
    <w:rsid w:val="00D31589"/>
    <w:rsid w:val="00D345AF"/>
    <w:rsid w:val="00D410F8"/>
    <w:rsid w:val="00D45C0F"/>
    <w:rsid w:val="00D73B2D"/>
    <w:rsid w:val="00D77282"/>
    <w:rsid w:val="00D94CEB"/>
    <w:rsid w:val="00DA26EB"/>
    <w:rsid w:val="00DB4575"/>
    <w:rsid w:val="00DD00D1"/>
    <w:rsid w:val="00DD21E7"/>
    <w:rsid w:val="00DE0386"/>
    <w:rsid w:val="00E056F9"/>
    <w:rsid w:val="00E20822"/>
    <w:rsid w:val="00E313FB"/>
    <w:rsid w:val="00E33D3B"/>
    <w:rsid w:val="00E547DC"/>
    <w:rsid w:val="00E5798E"/>
    <w:rsid w:val="00E6299C"/>
    <w:rsid w:val="00E81B32"/>
    <w:rsid w:val="00E900B5"/>
    <w:rsid w:val="00EB5F13"/>
    <w:rsid w:val="00EC140B"/>
    <w:rsid w:val="00F15938"/>
    <w:rsid w:val="00F313FD"/>
    <w:rsid w:val="00F33A8A"/>
    <w:rsid w:val="00F34916"/>
    <w:rsid w:val="00F4052E"/>
    <w:rsid w:val="00F47F0E"/>
    <w:rsid w:val="00F50247"/>
    <w:rsid w:val="00F6555A"/>
    <w:rsid w:val="00F6729A"/>
    <w:rsid w:val="00F73EFE"/>
    <w:rsid w:val="00FA4DA4"/>
    <w:rsid w:val="00FC7C0A"/>
    <w:rsid w:val="00FD0C11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1B47"/>
    <w:pPr>
      <w:keepNext/>
      <w:ind w:left="720" w:right="-2"/>
      <w:jc w:val="center"/>
      <w:outlineLvl w:val="0"/>
    </w:pPr>
    <w:rPr>
      <w:rFonts w:ascii="Arial" w:eastAsia="Calibri" w:hAnsi="Arial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F405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1B47"/>
    <w:rPr>
      <w:rFonts w:ascii="Arial" w:hAnsi="Arial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4052E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69100C"/>
    <w:pPr>
      <w:ind w:firstLine="426"/>
      <w:jc w:val="both"/>
    </w:pPr>
    <w:rPr>
      <w:rFonts w:ascii="Arial" w:eastAsia="Calibri" w:hAnsi="Arial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69100C"/>
    <w:rPr>
      <w:rFonts w:ascii="Arial" w:hAnsi="Arial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AD1B47"/>
    <w:pPr>
      <w:spacing w:after="12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locked/>
    <w:rsid w:val="00AD1B47"/>
    <w:rPr>
      <w:rFonts w:ascii="Times New Roman" w:hAnsi="Times New Roman" w:cs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AD1B4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D1B47"/>
    <w:rPr>
      <w:rFonts w:ascii="Times New Roman" w:hAnsi="Times New Roman" w:cs="Times New Roman"/>
      <w:sz w:val="16"/>
      <w:lang w:eastAsia="ru-RU"/>
    </w:rPr>
  </w:style>
  <w:style w:type="paragraph" w:styleId="31">
    <w:name w:val="Body Text 3"/>
    <w:basedOn w:val="a"/>
    <w:link w:val="32"/>
    <w:uiPriority w:val="99"/>
    <w:rsid w:val="00330DA2"/>
    <w:pPr>
      <w:spacing w:after="120"/>
    </w:pPr>
    <w:rPr>
      <w:rFonts w:ascii="Calibri" w:eastAsia="Calibri" w:hAnsi="Calibri"/>
      <w:sz w:val="16"/>
      <w:szCs w:val="20"/>
    </w:rPr>
  </w:style>
  <w:style w:type="character" w:customStyle="1" w:styleId="32">
    <w:name w:val="Основной текст 3 Знак"/>
    <w:link w:val="31"/>
    <w:uiPriority w:val="99"/>
    <w:locked/>
    <w:rsid w:val="00330DA2"/>
    <w:rPr>
      <w:rFonts w:cs="Times New Roman"/>
      <w:sz w:val="16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563AA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63AA7"/>
    <w:rPr>
      <w:rFonts w:ascii="Tahoma" w:hAnsi="Tahoma" w:cs="Times New Roman"/>
      <w:sz w:val="16"/>
    </w:rPr>
  </w:style>
  <w:style w:type="character" w:styleId="a9">
    <w:name w:val="Emphasis"/>
    <w:uiPriority w:val="99"/>
    <w:qFormat/>
    <w:locked/>
    <w:rsid w:val="00232853"/>
    <w:rPr>
      <w:rFonts w:cs="Times New Roman"/>
      <w:i/>
    </w:rPr>
  </w:style>
  <w:style w:type="paragraph" w:customStyle="1" w:styleId="11">
    <w:name w:val="Знак Знак Знак1 Знак Знак Знак Знак Знак Знак Знак Знак Знак Знак"/>
    <w:basedOn w:val="a"/>
    <w:autoRedefine/>
    <w:uiPriority w:val="99"/>
    <w:rsid w:val="00F6729A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Знак1"/>
    <w:basedOn w:val="a"/>
    <w:autoRedefine/>
    <w:uiPriority w:val="99"/>
    <w:rsid w:val="007E75D9"/>
    <w:pPr>
      <w:spacing w:before="120" w:after="120" w:line="240" w:lineRule="exact"/>
      <w:ind w:left="1" w:right="140"/>
      <w:jc w:val="both"/>
    </w:pPr>
    <w:rPr>
      <w:rFonts w:eastAsia="SimSun"/>
      <w:b/>
      <w:sz w:val="28"/>
      <w:szCs w:val="28"/>
      <w:lang w:val="en-US" w:eastAsia="en-US"/>
    </w:rPr>
  </w:style>
  <w:style w:type="paragraph" w:styleId="aa">
    <w:name w:val="Title"/>
    <w:basedOn w:val="a"/>
    <w:link w:val="ab"/>
    <w:uiPriority w:val="99"/>
    <w:qFormat/>
    <w:locked/>
    <w:rsid w:val="004F2AD4"/>
    <w:pPr>
      <w:jc w:val="center"/>
    </w:pPr>
    <w:rPr>
      <w:rFonts w:eastAsia="Calibri"/>
      <w:sz w:val="28"/>
      <w:szCs w:val="20"/>
    </w:rPr>
  </w:style>
  <w:style w:type="character" w:customStyle="1" w:styleId="TitleChar">
    <w:name w:val="Title Char"/>
    <w:uiPriority w:val="10"/>
    <w:rsid w:val="00B058E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Без интервала1"/>
    <w:uiPriority w:val="99"/>
    <w:rsid w:val="004F2AD4"/>
    <w:rPr>
      <w:rFonts w:eastAsia="Times New Roman"/>
      <w:sz w:val="22"/>
      <w:szCs w:val="22"/>
      <w:lang w:eastAsia="en-US"/>
    </w:rPr>
  </w:style>
  <w:style w:type="character" w:customStyle="1" w:styleId="ab">
    <w:name w:val="Название Знак"/>
    <w:link w:val="aa"/>
    <w:uiPriority w:val="99"/>
    <w:locked/>
    <w:rsid w:val="004F2AD4"/>
    <w:rPr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0AC8-1B84-4F76-BE7B-BAD7BBE9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2018-03-30T10:42:00Z</cp:lastPrinted>
  <dcterms:created xsi:type="dcterms:W3CDTF">2018-06-18T14:00:00Z</dcterms:created>
  <dcterms:modified xsi:type="dcterms:W3CDTF">2018-06-18T14:00:00Z</dcterms:modified>
</cp:coreProperties>
</file>